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53" w:rsidRDefault="00A55453" w:rsidP="009B3076">
      <w:pPr>
        <w:spacing w:line="460" w:lineRule="exact"/>
        <w:jc w:val="center"/>
        <w:rPr>
          <w:rFonts w:ascii="Times New Roman" w:eastAsia="標楷體" w:hAnsi="Times New Roman" w:cs="標楷體"/>
          <w:b/>
          <w:bCs/>
          <w:color w:val="000000"/>
          <w:kern w:val="0"/>
          <w:sz w:val="40"/>
          <w:szCs w:val="36"/>
        </w:rPr>
      </w:pPr>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b/>
          <w:bCs/>
          <w:kern w:val="0"/>
          <w:sz w:val="40"/>
          <w:szCs w:val="36"/>
        </w:rPr>
        <w:t>109</w:t>
      </w:r>
      <w:r w:rsidRPr="005C04D3">
        <w:rPr>
          <w:rFonts w:ascii="Times New Roman" w:eastAsia="標楷體" w:hAnsi="Times New Roman" w:cs="標楷體" w:hint="eastAsia"/>
          <w:b/>
          <w:bCs/>
          <w:color w:val="000000"/>
          <w:kern w:val="0"/>
          <w:sz w:val="40"/>
          <w:szCs w:val="36"/>
        </w:rPr>
        <w:t>年度推動員工協助方案實施計畫</w:t>
      </w:r>
    </w:p>
    <w:p w:rsidR="00A55453" w:rsidRPr="005C04D3" w:rsidRDefault="00A55453" w:rsidP="009B3076">
      <w:pPr>
        <w:spacing w:line="460" w:lineRule="exact"/>
        <w:ind w:right="-2"/>
        <w:jc w:val="right"/>
        <w:rPr>
          <w:rFonts w:ascii="Times New Roman" w:eastAsia="標楷體" w:hAnsi="Times New Roman"/>
          <w:color w:val="000000"/>
          <w:spacing w:val="-20"/>
          <w:sz w:val="22"/>
        </w:rPr>
      </w:pPr>
      <w:bookmarkStart w:id="0"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color w:val="000000"/>
          <w:spacing w:val="-20"/>
          <w:sz w:val="22"/>
        </w:rPr>
        <w:t>109</w:t>
      </w:r>
      <w:r w:rsidRPr="005C04D3">
        <w:rPr>
          <w:rFonts w:ascii="Times New Roman" w:eastAsia="標楷體" w:hAnsi="Times New Roman" w:hint="eastAsia"/>
          <w:color w:val="000000"/>
          <w:spacing w:val="-20"/>
          <w:sz w:val="22"/>
        </w:rPr>
        <w:t>年</w:t>
      </w:r>
      <w:r>
        <w:rPr>
          <w:rFonts w:ascii="Times New Roman" w:eastAsia="標楷體" w:hAnsi="Times New Roman"/>
          <w:color w:val="000000"/>
          <w:spacing w:val="-20"/>
          <w:sz w:val="22"/>
        </w:rPr>
        <w:t>2</w:t>
      </w:r>
      <w:r w:rsidRPr="005C04D3">
        <w:rPr>
          <w:rFonts w:ascii="Times New Roman" w:eastAsia="標楷體" w:hAnsi="Times New Roman" w:hint="eastAsia"/>
          <w:color w:val="000000"/>
          <w:spacing w:val="-20"/>
          <w:sz w:val="22"/>
        </w:rPr>
        <w:t>月</w:t>
      </w:r>
      <w:r>
        <w:rPr>
          <w:rFonts w:ascii="Times New Roman" w:eastAsia="標楷體" w:hAnsi="Times New Roman"/>
          <w:color w:val="000000"/>
          <w:spacing w:val="-20"/>
          <w:sz w:val="22"/>
        </w:rPr>
        <w:t>6</w:t>
      </w:r>
      <w:r w:rsidRPr="005C04D3">
        <w:rPr>
          <w:rFonts w:ascii="Times New Roman" w:eastAsia="標楷體" w:hAnsi="Times New Roman" w:hint="eastAsia"/>
          <w:color w:val="000000"/>
          <w:spacing w:val="-20"/>
          <w:sz w:val="22"/>
        </w:rPr>
        <w:t>日府人考字第</w:t>
      </w:r>
      <w:r>
        <w:rPr>
          <w:rFonts w:ascii="Times New Roman" w:eastAsia="標楷體" w:hAnsi="Times New Roman"/>
          <w:color w:val="000000"/>
          <w:spacing w:val="-20"/>
          <w:sz w:val="22"/>
        </w:rPr>
        <w:t>1090004335</w:t>
      </w:r>
      <w:r w:rsidRPr="005C04D3">
        <w:rPr>
          <w:rFonts w:ascii="Times New Roman" w:eastAsia="標楷體" w:hAnsi="Times New Roman" w:hint="eastAsia"/>
          <w:color w:val="000000"/>
          <w:spacing w:val="-20"/>
          <w:sz w:val="22"/>
        </w:rPr>
        <w:t>號函頒</w:t>
      </w:r>
      <w:bookmarkEnd w:id="0"/>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A55453" w:rsidRPr="005C04D3" w:rsidRDefault="00A55453"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color w:val="000000"/>
          <w:sz w:val="28"/>
          <w:szCs w:val="28"/>
        </w:rPr>
        <w:t>104</w:t>
      </w:r>
      <w:r w:rsidRPr="005C04D3">
        <w:rPr>
          <w:rFonts w:ascii="Times New Roman" w:eastAsia="標楷體" w:hint="eastAsia"/>
          <w:color w:val="000000"/>
          <w:sz w:val="28"/>
          <w:szCs w:val="28"/>
        </w:rPr>
        <w:t>年函頒之「桃園市政府及所屬各機關學校員工</w:t>
      </w:r>
      <w:bookmarkStart w:id="1" w:name="_GoBack"/>
      <w:bookmarkEnd w:id="1"/>
      <w:r w:rsidRPr="005C04D3">
        <w:rPr>
          <w:rFonts w:ascii="Times New Roman" w:eastAsia="標楷體" w:hint="eastAsia"/>
          <w:color w:val="000000"/>
          <w:sz w:val="28"/>
          <w:szCs w:val="28"/>
        </w:rPr>
        <w:t>協助方案實施計畫」。</w:t>
      </w:r>
    </w:p>
    <w:p w:rsidR="00A55453" w:rsidRPr="005C04D3" w:rsidRDefault="00A55453"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color w:val="000000"/>
          <w:sz w:val="28"/>
          <w:szCs w:val="28"/>
        </w:rPr>
        <w:t>108</w:t>
      </w:r>
      <w:r w:rsidRPr="005C04D3">
        <w:rPr>
          <w:rFonts w:ascii="Times New Roman" w:eastAsia="標楷體" w:hint="eastAsia"/>
          <w:color w:val="000000"/>
          <w:sz w:val="28"/>
          <w:szCs w:val="28"/>
        </w:rPr>
        <w:t>年度行政院所屬及地方主管機關推動員工協助方案成效力評估計畫、本府</w:t>
      </w:r>
      <w:r w:rsidRPr="005C04D3">
        <w:rPr>
          <w:rFonts w:ascii="Times New Roman" w:eastAsia="標楷體"/>
          <w:color w:val="000000"/>
          <w:sz w:val="28"/>
          <w:szCs w:val="28"/>
        </w:rPr>
        <w:t>108</w:t>
      </w:r>
      <w:r w:rsidRPr="005C04D3">
        <w:rPr>
          <w:rFonts w:ascii="Times New Roman" w:eastAsia="標楷體" w:hint="eastAsia"/>
          <w:color w:val="000000"/>
          <w:sz w:val="28"/>
          <w:szCs w:val="28"/>
        </w:rPr>
        <w:t>年度員工協助方案各項推動措施之滿意度及問卷調查結果。</w:t>
      </w:r>
    </w:p>
    <w:p w:rsidR="00A55453" w:rsidRPr="005C04D3" w:rsidRDefault="00A55453"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color w:val="000000"/>
          <w:sz w:val="28"/>
          <w:szCs w:val="28"/>
        </w:rPr>
        <w:t>109</w:t>
      </w:r>
      <w:r w:rsidRPr="005C04D3">
        <w:rPr>
          <w:rFonts w:ascii="Times New Roman" w:eastAsia="標楷體" w:hint="eastAsia"/>
          <w:color w:val="000000"/>
          <w:sz w:val="28"/>
          <w:szCs w:val="28"/>
        </w:rPr>
        <w:t>年度施政計畫中有關組織願景、未來發展方向及市長施政理念。</w:t>
      </w:r>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A55453" w:rsidRPr="005C04D3" w:rsidRDefault="00A55453"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建立以人為本的健康快樂職場，落實市長倡導之「健康城市應從健康政府做起」的施政理念，促使本府所屬各機關重視職場心理健康議題，並主動規劃推展各項員工身心健康促進措施，引導員工共創「</w:t>
      </w:r>
      <w:r w:rsidRPr="005C04D3">
        <w:rPr>
          <w:rFonts w:ascii="Times New Roman" w:eastAsia="標楷體" w:hint="eastAsia"/>
          <w:sz w:val="28"/>
          <w:szCs w:val="28"/>
        </w:rPr>
        <w:t>安心、創新、發自內心」的職場氛圍，</w:t>
      </w:r>
      <w:r w:rsidRPr="005C04D3">
        <w:rPr>
          <w:rFonts w:ascii="Times New Roman" w:eastAsia="標楷體" w:hint="eastAsia"/>
          <w:color w:val="000000"/>
          <w:sz w:val="28"/>
          <w:szCs w:val="28"/>
        </w:rPr>
        <w:t>致力達成工作與生活平衡。</w:t>
      </w:r>
    </w:p>
    <w:p w:rsidR="00A55453" w:rsidRPr="005C04D3" w:rsidRDefault="00A55453"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發現並協助市府所屬員工解決可能影響工作效能之相關問題，使其能以健康的身心投入工作，提升士氣及服務效能。</w:t>
      </w:r>
    </w:p>
    <w:p w:rsidR="00A55453" w:rsidRPr="005C04D3" w:rsidRDefault="00A55453"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開展多樣化的協助性措施，建構溫馨關懷的友善職場，營造良好互動之組織文化及組織認同感，進而強化團隊向心力，提升機關整體競爭力。</w:t>
      </w:r>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A55453" w:rsidRPr="005C04D3" w:rsidRDefault="00A55453"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本府及所屬各機關（構）學校、本市復興區公所（含所屬機關），以及復興區民代表會</w:t>
      </w:r>
      <w:r w:rsidRPr="005C04D3">
        <w:rPr>
          <w:rFonts w:ascii="Times New Roman" w:eastAsia="標楷體" w:hint="eastAsia"/>
          <w:color w:val="000000"/>
          <w:sz w:val="28"/>
          <w:szCs w:val="28"/>
        </w:rPr>
        <w:t>公務人員、約聘僱人員、工友（含技工、駕駛）、駐衛警察、清潔隊員、測量助理及臨時人員。</w:t>
      </w:r>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pacing w:val="-2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style="position:absolute;left:0;text-align:left;margin-left:251.55pt;margin-top:19.75pt;width:236.05pt;height:147.25pt;z-index:251656192;visibility:visible">
            <v:imagedata r:id="rId7" o:title=""/>
            <w10:wrap type="square"/>
          </v:shape>
        </w:pict>
      </w:r>
      <w:r w:rsidRPr="005C04D3">
        <w:rPr>
          <w:rFonts w:ascii="Times New Roman" w:eastAsia="標楷體" w:hAnsi="Times New Roman" w:hint="eastAsia"/>
          <w:b/>
          <w:color w:val="000000"/>
          <w:spacing w:val="-20"/>
          <w:sz w:val="32"/>
          <w:szCs w:val="32"/>
        </w:rPr>
        <w:t>辦理時程</w:t>
      </w:r>
    </w:p>
    <w:p w:rsidR="00A55453" w:rsidRPr="005C04D3" w:rsidRDefault="00A55453"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sz w:val="28"/>
          <w:szCs w:val="28"/>
        </w:rPr>
        <w:t>109</w:t>
      </w:r>
      <w:r w:rsidRPr="005C04D3">
        <w:rPr>
          <w:rFonts w:ascii="Times New Roman" w:eastAsia="標楷體" w:hint="eastAsia"/>
          <w:sz w:val="28"/>
          <w:szCs w:val="28"/>
        </w:rPr>
        <w:t>年</w:t>
      </w:r>
      <w:r w:rsidRPr="005C04D3">
        <w:rPr>
          <w:rFonts w:ascii="Times New Roman" w:eastAsia="標楷體"/>
          <w:sz w:val="28"/>
          <w:szCs w:val="28"/>
        </w:rPr>
        <w:t>1</w:t>
      </w:r>
      <w:r w:rsidRPr="005C04D3">
        <w:rPr>
          <w:rFonts w:ascii="Times New Roman" w:eastAsia="標楷體" w:hint="eastAsia"/>
          <w:sz w:val="28"/>
          <w:szCs w:val="28"/>
        </w:rPr>
        <w:t>月</w:t>
      </w:r>
      <w:r w:rsidRPr="005C04D3">
        <w:rPr>
          <w:rFonts w:ascii="Times New Roman" w:eastAsia="標楷體"/>
          <w:sz w:val="28"/>
          <w:szCs w:val="28"/>
        </w:rPr>
        <w:t>1</w:t>
      </w:r>
      <w:r w:rsidRPr="005C04D3">
        <w:rPr>
          <w:rFonts w:ascii="Times New Roman" w:eastAsia="標楷體" w:hint="eastAsia"/>
          <w:sz w:val="28"/>
          <w:szCs w:val="28"/>
        </w:rPr>
        <w:t>日至</w:t>
      </w:r>
      <w:r w:rsidRPr="005C04D3">
        <w:rPr>
          <w:rFonts w:ascii="Times New Roman" w:eastAsia="標楷體"/>
          <w:sz w:val="28"/>
          <w:szCs w:val="28"/>
        </w:rPr>
        <w:t>109</w:t>
      </w:r>
      <w:r w:rsidRPr="005C04D3">
        <w:rPr>
          <w:rFonts w:ascii="Times New Roman" w:eastAsia="標楷體" w:hint="eastAsia"/>
          <w:sz w:val="28"/>
          <w:szCs w:val="28"/>
        </w:rPr>
        <w:t>年</w:t>
      </w:r>
      <w:r w:rsidRPr="005C04D3">
        <w:rPr>
          <w:rFonts w:ascii="Times New Roman" w:eastAsia="標楷體"/>
          <w:sz w:val="28"/>
          <w:szCs w:val="28"/>
        </w:rPr>
        <w:t>12</w:t>
      </w:r>
      <w:r w:rsidRPr="005C04D3">
        <w:rPr>
          <w:rFonts w:ascii="Times New Roman" w:eastAsia="標楷體" w:hint="eastAsia"/>
          <w:sz w:val="28"/>
          <w:szCs w:val="28"/>
        </w:rPr>
        <w:t>月</w:t>
      </w:r>
      <w:r w:rsidRPr="005C04D3">
        <w:rPr>
          <w:rFonts w:ascii="Times New Roman" w:eastAsia="標楷體"/>
          <w:sz w:val="28"/>
          <w:szCs w:val="28"/>
        </w:rPr>
        <w:t>31</w:t>
      </w:r>
      <w:r w:rsidRPr="005C04D3">
        <w:rPr>
          <w:rFonts w:ascii="Times New Roman" w:eastAsia="標楷體" w:hint="eastAsia"/>
          <w:sz w:val="28"/>
          <w:szCs w:val="28"/>
        </w:rPr>
        <w:t>日止。</w:t>
      </w:r>
      <w:r>
        <w:rPr>
          <w:rFonts w:ascii="Times New Roman" w:eastAsia="標楷體"/>
          <w:sz w:val="28"/>
          <w:szCs w:val="28"/>
        </w:rPr>
        <w:tab/>
      </w:r>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服務方案內容</w:t>
      </w:r>
    </w:p>
    <w:p w:rsidR="00A55453" w:rsidRPr="005C04D3" w:rsidRDefault="00A55453"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color w:val="000000"/>
          <w:sz w:val="28"/>
          <w:szCs w:val="28"/>
        </w:rPr>
        <w:t>109</w:t>
      </w:r>
      <w:r w:rsidRPr="005C04D3">
        <w:rPr>
          <w:rFonts w:ascii="Times New Roman" w:eastAsia="標楷體" w:hint="eastAsia"/>
          <w:color w:val="000000"/>
          <w:sz w:val="28"/>
          <w:szCs w:val="28"/>
        </w:rPr>
        <w:t>年度員工協助方案（以下簡稱</w:t>
      </w:r>
      <w:r w:rsidRPr="005C04D3">
        <w:rPr>
          <w:rFonts w:ascii="Times New Roman" w:eastAsia="標楷體"/>
          <w:color w:val="000000"/>
          <w:sz w:val="28"/>
          <w:szCs w:val="28"/>
        </w:rPr>
        <w:t>EAP</w:t>
      </w:r>
      <w:r w:rsidRPr="005C04D3">
        <w:rPr>
          <w:rFonts w:ascii="Times New Roman" w:eastAsia="標楷體" w:hint="eastAsia"/>
          <w:color w:val="000000"/>
          <w:sz w:val="28"/>
          <w:szCs w:val="28"/>
        </w:rPr>
        <w:t>）係以員工對本服務已具備信賴感為基礎，發展符合職場實務需要之服務方</w:t>
      </w:r>
      <w:r w:rsidRPr="005C04D3">
        <w:rPr>
          <w:rFonts w:ascii="Times New Roman" w:eastAsia="標楷體" w:hint="eastAsia"/>
          <w:sz w:val="28"/>
          <w:szCs w:val="28"/>
        </w:rPr>
        <w:t>案，期待藉本計畫激起同仁觀照自我、面對問題並能互助合作之精神，亦結合心理健康三級預防機制為發展策略，</w:t>
      </w:r>
      <w:r>
        <w:rPr>
          <w:rFonts w:ascii="Times New Roman" w:eastAsia="標楷體" w:hint="eastAsia"/>
          <w:sz w:val="28"/>
          <w:szCs w:val="28"/>
        </w:rPr>
        <w:t>支持</w:t>
      </w:r>
      <w:r w:rsidRPr="005C04D3">
        <w:rPr>
          <w:rFonts w:ascii="Times New Roman" w:eastAsia="標楷體" w:hint="eastAsia"/>
          <w:sz w:val="28"/>
          <w:szCs w:val="28"/>
        </w:rPr>
        <w:t>員工均能於「安心、創新、發自內心」的職場氛圍下，共同打造</w:t>
      </w:r>
      <w:r w:rsidRPr="005C04D3">
        <w:rPr>
          <w:rFonts w:ascii="Times New Roman" w:eastAsia="標楷體" w:hint="eastAsia"/>
          <w:b/>
          <w:sz w:val="28"/>
          <w:szCs w:val="28"/>
        </w:rPr>
        <w:t>幸福桃</w:t>
      </w:r>
      <w:r w:rsidRPr="005C04D3">
        <w:rPr>
          <w:rFonts w:ascii="Times New Roman" w:eastAsia="標楷體" w:hint="eastAsia"/>
          <w:sz w:val="28"/>
          <w:szCs w:val="28"/>
        </w:rPr>
        <w:t>花</w:t>
      </w:r>
      <w:r w:rsidRPr="005C04D3">
        <w:rPr>
          <w:rFonts w:ascii="Times New Roman" w:eastAsia="標楷體" w:hint="eastAsia"/>
          <w:b/>
          <w:sz w:val="28"/>
          <w:szCs w:val="28"/>
        </w:rPr>
        <w:t>園</w:t>
      </w:r>
      <w:r w:rsidRPr="005C04D3">
        <w:rPr>
          <w:rFonts w:ascii="Times New Roman" w:eastAsia="標楷體" w:hint="eastAsia"/>
          <w:sz w:val="28"/>
          <w:szCs w:val="28"/>
        </w:rPr>
        <w:t>公務職場環境，相關服務方案如下：</w:t>
      </w:r>
    </w:p>
    <w:p w:rsidR="00A55453" w:rsidRPr="005C04D3" w:rsidRDefault="00A55453" w:rsidP="009B3076">
      <w:pPr>
        <w:pStyle w:val="ListParagraph"/>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kern w:val="0"/>
          <w:sz w:val="28"/>
          <w:szCs w:val="28"/>
        </w:rPr>
        <w:t>-</w:t>
      </w:r>
      <w:r>
        <w:rPr>
          <w:rFonts w:ascii="Times New Roman" w:eastAsia="標楷體" w:hAnsi="Times New Roman" w:hint="eastAsia"/>
          <w:kern w:val="0"/>
          <w:sz w:val="28"/>
          <w:szCs w:val="28"/>
        </w:rPr>
        <w:t>創造</w:t>
      </w:r>
      <w:r w:rsidRPr="005C04D3">
        <w:rPr>
          <w:rFonts w:ascii="Times New Roman" w:eastAsia="標楷體" w:hAnsi="Times New Roman" w:hint="eastAsia"/>
          <w:kern w:val="0"/>
          <w:sz w:val="28"/>
          <w:szCs w:val="28"/>
        </w:rPr>
        <w:t>員工</w:t>
      </w:r>
      <w:r w:rsidRPr="00EE656B">
        <w:rPr>
          <w:rFonts w:ascii="Times New Roman" w:eastAsia="標楷體" w:hAnsi="Times New Roman" w:hint="eastAsia"/>
          <w:b/>
          <w:kern w:val="0"/>
          <w:sz w:val="28"/>
          <w:szCs w:val="28"/>
        </w:rPr>
        <w:t>安心</w:t>
      </w:r>
      <w:r w:rsidRPr="005C04D3">
        <w:rPr>
          <w:rFonts w:ascii="Times New Roman" w:eastAsia="標楷體" w:hAnsi="Times New Roman" w:hint="eastAsia"/>
          <w:kern w:val="0"/>
          <w:sz w:val="28"/>
          <w:szCs w:val="28"/>
        </w:rPr>
        <w:t>發展個人工作強項</w:t>
      </w:r>
      <w:r>
        <w:rPr>
          <w:rFonts w:ascii="Times New Roman" w:eastAsia="標楷體" w:hAnsi="Times New Roman" w:hint="eastAsia"/>
          <w:kern w:val="0"/>
          <w:sz w:val="28"/>
          <w:szCs w:val="28"/>
        </w:rPr>
        <w:t>之組織風氣</w:t>
      </w:r>
      <w:r w:rsidRPr="005C04D3">
        <w:rPr>
          <w:rFonts w:ascii="Times New Roman" w:eastAsia="標楷體" w:hAnsi="Times New Roman" w:hint="eastAsia"/>
          <w:kern w:val="0"/>
          <w:sz w:val="28"/>
          <w:szCs w:val="28"/>
        </w:rPr>
        <w:t>：協助參與同仁了解自我，並</w:t>
      </w:r>
      <w:r>
        <w:rPr>
          <w:rFonts w:ascii="Times New Roman" w:eastAsia="標楷體" w:hAnsi="Times New Roman" w:hint="eastAsia"/>
          <w:kern w:val="0"/>
          <w:sz w:val="28"/>
          <w:szCs w:val="28"/>
        </w:rPr>
        <w:t>於活動過程</w:t>
      </w:r>
      <w:r w:rsidRPr="005C04D3">
        <w:rPr>
          <w:rFonts w:ascii="Times New Roman" w:eastAsia="標楷體" w:hAnsi="Times New Roman" w:hint="eastAsia"/>
          <w:kern w:val="0"/>
          <w:sz w:val="28"/>
          <w:szCs w:val="28"/>
        </w:rPr>
        <w:t>進行個人能力及資源盤整後發展</w:t>
      </w:r>
      <w:r>
        <w:rPr>
          <w:rFonts w:ascii="Times New Roman" w:eastAsia="標楷體" w:hAnsi="Times New Roman" w:hint="eastAsia"/>
          <w:kern w:val="0"/>
          <w:sz w:val="28"/>
          <w:szCs w:val="28"/>
        </w:rPr>
        <w:t>其職能專長</w:t>
      </w:r>
      <w:r w:rsidRPr="005C04D3">
        <w:rPr>
          <w:rFonts w:ascii="Times New Roman" w:eastAsia="標楷體" w:hAnsi="Times New Roman" w:hint="eastAsia"/>
          <w:kern w:val="0"/>
          <w:sz w:val="28"/>
          <w:szCs w:val="28"/>
        </w:rPr>
        <w:t>，同時宣導</w:t>
      </w:r>
      <w:r w:rsidRPr="005C04D3">
        <w:rPr>
          <w:rFonts w:ascii="Times New Roman" w:eastAsia="標楷體" w:hAnsi="Times New Roman"/>
          <w:kern w:val="0"/>
          <w:sz w:val="28"/>
          <w:szCs w:val="28"/>
        </w:rPr>
        <w:t>EAP</w:t>
      </w:r>
      <w:r w:rsidRPr="005C04D3">
        <w:rPr>
          <w:rFonts w:ascii="Times New Roman" w:eastAsia="標楷體" w:hAnsi="Times New Roman" w:hint="eastAsia"/>
          <w:kern w:val="0"/>
          <w:sz w:val="28"/>
          <w:szCs w:val="28"/>
        </w:rPr>
        <w:t>相關資源，使同仁可自主運用。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3"/>
        <w:gridCol w:w="1418"/>
        <w:gridCol w:w="5528"/>
      </w:tblGrid>
      <w:tr w:rsidR="00A55453" w:rsidRPr="002F618D" w:rsidTr="009B3076">
        <w:trPr>
          <w:trHeight w:val="278"/>
          <w:tblHeader/>
        </w:trPr>
        <w:tc>
          <w:tcPr>
            <w:tcW w:w="2233" w:type="dxa"/>
            <w:shd w:val="clear" w:color="auto" w:fill="D9D9D9"/>
            <w:vAlign w:val="center"/>
          </w:tcPr>
          <w:p w:rsidR="00A55453" w:rsidRPr="002F618D" w:rsidRDefault="00A55453"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shd w:val="clear" w:color="auto" w:fill="D9D9D9"/>
            <w:vAlign w:val="center"/>
          </w:tcPr>
          <w:p w:rsidR="00A55453" w:rsidRPr="002F618D" w:rsidRDefault="00A55453"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A55453" w:rsidRPr="005C04D3" w:rsidTr="009B3076">
        <w:trPr>
          <w:trHeight w:val="2969"/>
        </w:trPr>
        <w:tc>
          <w:tcPr>
            <w:tcW w:w="2233"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員工健康攻略方案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一般員工</w:t>
            </w:r>
          </w:p>
        </w:tc>
        <w:tc>
          <w:tcPr>
            <w:tcW w:w="5528" w:type="dxa"/>
            <w:vAlign w:val="center"/>
          </w:tcPr>
          <w:p w:rsidR="00A55453" w:rsidRPr="005C04D3" w:rsidRDefault="00A55453"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依員工需求問卷調查結果，提供符合員工需求之健康促進相關措施，包含員工健檢服務、健康管理</w:t>
            </w:r>
            <w:r>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A55453" w:rsidRPr="005C04D3" w:rsidRDefault="00A55453"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辦理運動健身、養生保養等議題之健康講座，預計辦理</w:t>
            </w:r>
            <w:r w:rsidRPr="005C04D3">
              <w:rPr>
                <w:rFonts w:ascii="Times New Roman" w:eastAsia="標楷體"/>
                <w:color w:val="000000"/>
                <w:sz w:val="28"/>
                <w:szCs w:val="28"/>
              </w:rPr>
              <w:t>5</w:t>
            </w:r>
            <w:r w:rsidRPr="005C04D3">
              <w:rPr>
                <w:rFonts w:ascii="Times New Roman" w:eastAsia="標楷體" w:hint="eastAsia"/>
                <w:color w:val="000000"/>
                <w:sz w:val="28"/>
                <w:szCs w:val="28"/>
              </w:rPr>
              <w:t>場次。</w:t>
            </w:r>
          </w:p>
          <w:p w:rsidR="00A55453" w:rsidRPr="005C04D3" w:rsidRDefault="00A55453"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結合生理回饋相關儀器，如：</w:t>
            </w:r>
            <w:r w:rsidRPr="005C04D3">
              <w:rPr>
                <w:rFonts w:ascii="Times New Roman" w:eastAsia="標楷體"/>
                <w:sz w:val="28"/>
                <w:szCs w:val="28"/>
              </w:rPr>
              <w:t>HRV</w:t>
            </w:r>
            <w:r w:rsidRPr="005C04D3">
              <w:rPr>
                <w:rFonts w:ascii="Times New Roman" w:eastAsia="標楷體" w:hint="eastAsia"/>
                <w:sz w:val="28"/>
                <w:szCs w:val="28"/>
              </w:rPr>
              <w:t>、</w:t>
            </w:r>
            <w:r w:rsidRPr="005C04D3">
              <w:rPr>
                <w:rFonts w:ascii="Times New Roman" w:eastAsia="標楷體"/>
                <w:sz w:val="28"/>
                <w:szCs w:val="28"/>
              </w:rPr>
              <w:t>BCI</w:t>
            </w:r>
            <w:r w:rsidRPr="005C04D3">
              <w:rPr>
                <w:rFonts w:ascii="Times New Roman" w:eastAsia="標楷體" w:hint="eastAsia"/>
                <w:sz w:val="28"/>
                <w:szCs w:val="28"/>
              </w:rPr>
              <w:t>量測儀，提供員工身心健康檢測服務，並進行結果分析及追蹤。</w:t>
            </w:r>
          </w:p>
        </w:tc>
      </w:tr>
      <w:tr w:rsidR="00A55453" w:rsidRPr="005C04D3" w:rsidTr="009B3076">
        <w:trPr>
          <w:trHeight w:val="1698"/>
        </w:trPr>
        <w:tc>
          <w:tcPr>
            <w:tcW w:w="2233" w:type="dxa"/>
            <w:shd w:val="clear" w:color="auto" w:fill="D9D9D9"/>
            <w:vAlign w:val="center"/>
          </w:tcPr>
          <w:p w:rsidR="00A55453" w:rsidRPr="002F618D" w:rsidRDefault="00A55453"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lang w:eastAsia="zh-HK"/>
              </w:rPr>
              <w:t>職場適應與職涯發展講座</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一般員工</w:t>
            </w:r>
          </w:p>
        </w:tc>
        <w:tc>
          <w:tcPr>
            <w:tcW w:w="5528" w:type="dxa"/>
            <w:vAlign w:val="center"/>
          </w:tcPr>
          <w:p w:rsidR="00A55453" w:rsidRPr="005C04D3" w:rsidRDefault="00A55453"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依據本府各機關員工常見工作適應問題及職涯發展需要辦理專題講座或工作坊，協助員工覺察其影響工作效能，並懂得尋求各項資源妥適處理工作困境，發展自我潛能。</w:t>
            </w:r>
          </w:p>
        </w:tc>
      </w:tr>
      <w:tr w:rsidR="00A55453" w:rsidRPr="005C04D3" w:rsidTr="009B3076">
        <w:trPr>
          <w:trHeight w:val="1269"/>
        </w:trPr>
        <w:tc>
          <w:tcPr>
            <w:tcW w:w="2233" w:type="dxa"/>
            <w:shd w:val="clear" w:color="auto" w:fill="D9D9D9"/>
            <w:vAlign w:val="center"/>
          </w:tcPr>
          <w:p w:rsidR="00A55453" w:rsidRPr="002F618D" w:rsidRDefault="00A55453"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一般員工</w:t>
            </w:r>
          </w:p>
        </w:tc>
        <w:tc>
          <w:tcPr>
            <w:tcW w:w="5528" w:type="dxa"/>
            <w:vAlign w:val="center"/>
          </w:tcPr>
          <w:p w:rsidR="00A55453" w:rsidRPr="005C04D3" w:rsidRDefault="00A55453"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提供工作品質提升及心靈成長相關講座，協助同仁兼顧工作與生活，使其各層面均可平衡發展，預計辦理</w:t>
            </w:r>
            <w:r w:rsidRPr="005C04D3">
              <w:rPr>
                <w:rFonts w:ascii="Times New Roman" w:eastAsia="標楷體"/>
                <w:color w:val="000000"/>
                <w:sz w:val="28"/>
                <w:szCs w:val="28"/>
              </w:rPr>
              <w:t>14</w:t>
            </w:r>
            <w:r w:rsidRPr="005C04D3">
              <w:rPr>
                <w:rFonts w:ascii="Times New Roman" w:eastAsia="標楷體" w:hint="eastAsia"/>
                <w:color w:val="000000"/>
                <w:sz w:val="28"/>
                <w:szCs w:val="28"/>
              </w:rPr>
              <w:t>場次。</w:t>
            </w:r>
          </w:p>
        </w:tc>
      </w:tr>
    </w:tbl>
    <w:p w:rsidR="00A55453" w:rsidRDefault="00A55453" w:rsidP="009B3076">
      <w:pPr>
        <w:pStyle w:val="ListParagraph"/>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kern w:val="0"/>
          <w:sz w:val="28"/>
          <w:szCs w:val="28"/>
        </w:rPr>
        <w:t>-</w:t>
      </w:r>
      <w:r>
        <w:rPr>
          <w:rFonts w:ascii="Times New Roman" w:eastAsia="標楷體" w:hAnsi="Times New Roman" w:hint="eastAsia"/>
          <w:kern w:val="0"/>
          <w:sz w:val="28"/>
          <w:szCs w:val="28"/>
        </w:rPr>
        <w:t>引導</w:t>
      </w:r>
      <w:r w:rsidRPr="005C04D3">
        <w:rPr>
          <w:rFonts w:ascii="Times New Roman" w:eastAsia="標楷體" w:hAnsi="Times New Roman" w:hint="eastAsia"/>
          <w:kern w:val="0"/>
          <w:sz w:val="28"/>
          <w:szCs w:val="28"/>
        </w:rPr>
        <w:t>面臨挑戰之員工</w:t>
      </w:r>
      <w:r w:rsidRPr="00BD1CDC">
        <w:rPr>
          <w:rFonts w:ascii="Times New Roman" w:eastAsia="標楷體" w:hAnsi="Times New Roman" w:hint="eastAsia"/>
          <w:b/>
          <w:kern w:val="0"/>
          <w:sz w:val="28"/>
          <w:szCs w:val="28"/>
        </w:rPr>
        <w:t>創新</w:t>
      </w:r>
      <w:r w:rsidRPr="005C04D3">
        <w:rPr>
          <w:rFonts w:ascii="Times New Roman" w:eastAsia="標楷體" w:hAnsi="Times New Roman" w:hint="eastAsia"/>
          <w:kern w:val="0"/>
          <w:sz w:val="28"/>
          <w:szCs w:val="28"/>
        </w:rPr>
        <w:t>問題解決思維：預先協助同仁發現可能影響其工作績效之潛在因素，並經服務方案帶領同仁重新解構影響個人之議題，發展</w:t>
      </w:r>
      <w:r w:rsidRPr="00BD1CDC">
        <w:rPr>
          <w:rFonts w:ascii="Times New Roman" w:eastAsia="標楷體" w:hAnsi="Times New Roman" w:hint="eastAsia"/>
          <w:kern w:val="0"/>
          <w:sz w:val="28"/>
          <w:szCs w:val="28"/>
        </w:rPr>
        <w:t>創新</w:t>
      </w:r>
      <w:r w:rsidRPr="005C04D3">
        <w:rPr>
          <w:rFonts w:ascii="Times New Roman" w:eastAsia="標楷體" w:hAnsi="Times New Roman" w:hint="eastAsia"/>
          <w:kern w:val="0"/>
          <w:sz w:val="28"/>
          <w:szCs w:val="28"/>
        </w:rPr>
        <w:t>之因應策略</w:t>
      </w:r>
      <w:r>
        <w:rPr>
          <w:rFonts w:ascii="Times New Roman" w:eastAsia="標楷體" w:hAnsi="Times New Roman" w:hint="eastAsia"/>
          <w:kern w:val="0"/>
          <w:sz w:val="28"/>
          <w:szCs w:val="28"/>
        </w:rPr>
        <w:t>；</w:t>
      </w:r>
      <w:r w:rsidRPr="005C04D3">
        <w:rPr>
          <w:rFonts w:ascii="Times New Roman" w:eastAsia="標楷體" w:hAnsi="Times New Roman" w:hint="eastAsia"/>
          <w:kern w:val="0"/>
          <w:sz w:val="28"/>
          <w:szCs w:val="28"/>
        </w:rPr>
        <w:t>另持續精進主管及人事人員服務方案，期能即時覺察需求同仁，</w:t>
      </w:r>
      <w:r>
        <w:rPr>
          <w:rFonts w:ascii="Times New Roman" w:eastAsia="標楷體" w:hAnsi="Times New Roman" w:hint="eastAsia"/>
          <w:kern w:val="0"/>
          <w:sz w:val="28"/>
          <w:szCs w:val="28"/>
        </w:rPr>
        <w:t>主動予以協助</w:t>
      </w:r>
      <w:r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8"/>
        <w:gridCol w:w="1418"/>
        <w:gridCol w:w="5693"/>
      </w:tblGrid>
      <w:tr w:rsidR="00A55453" w:rsidRPr="002F618D" w:rsidTr="009B3076">
        <w:trPr>
          <w:trHeight w:val="278"/>
          <w:tblHeader/>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shd w:val="clear" w:color="auto" w:fill="D9D9D9"/>
            <w:vAlign w:val="center"/>
          </w:tcPr>
          <w:p w:rsidR="00A55453" w:rsidRPr="002F618D" w:rsidRDefault="00A55453" w:rsidP="009B3076">
            <w:pPr>
              <w:pStyle w:val="ListParagraph"/>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A55453" w:rsidRPr="005C04D3" w:rsidTr="009B3076">
        <w:trPr>
          <w:trHeight w:val="855"/>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sz w:val="28"/>
                <w:szCs w:val="28"/>
                <w:shd w:val="pct15" w:color="auto" w:fill="FFFFFF"/>
              </w:rPr>
              <w:t>+</w:t>
            </w:r>
            <w:r w:rsidRPr="002F618D">
              <w:rPr>
                <w:rFonts w:ascii="Times New Roman" w:eastAsia="標楷體" w:hAnsi="Times New Roman" w:hint="eastAsia"/>
                <w:sz w:val="28"/>
                <w:szCs w:val="28"/>
                <w:shd w:val="pct15" w:color="auto" w:fill="FFFFFF"/>
              </w:rPr>
              <w:t>樂桃淘方案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預劃組建或有家庭經營需求員工</w:t>
            </w:r>
          </w:p>
        </w:tc>
        <w:tc>
          <w:tcPr>
            <w:tcW w:w="5693" w:type="dxa"/>
            <w:vAlign w:val="center"/>
          </w:tcPr>
          <w:p w:rsidR="00A55453" w:rsidRPr="005C04D3" w:rsidRDefault="00A55453" w:rsidP="009B3076">
            <w:pPr>
              <w:pStyle w:val="ListParagraph"/>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提供關懷小卡予面臨身份轉換或重大事件員工，如：</w:t>
            </w:r>
            <w:r w:rsidRPr="002F618D">
              <w:rPr>
                <w:rFonts w:ascii="Times New Roman" w:eastAsia="標楷體" w:hAnsi="Times New Roman" w:hint="eastAsia"/>
                <w:sz w:val="28"/>
                <w:szCs w:val="28"/>
              </w:rPr>
              <w:t>新婚、孕產、有重大傷病或失能家屬之照顧需求、喪親</w:t>
            </w:r>
            <w:r w:rsidRPr="005C04D3">
              <w:rPr>
                <w:rFonts w:ascii="Times New Roman" w:eastAsia="標楷體" w:hAnsi="Times New Roman" w:hint="eastAsia"/>
                <w:sz w:val="28"/>
                <w:szCs w:val="28"/>
              </w:rPr>
              <w:t>等，使其自行運用</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資源。</w:t>
            </w:r>
          </w:p>
          <w:p w:rsidR="00A55453" w:rsidRPr="005C04D3" w:rsidRDefault="00A55453" w:rsidP="009B3076">
            <w:pPr>
              <w:pStyle w:val="ListParagraph"/>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提供申請孕產假或娩假結束同仁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A55453" w:rsidRPr="005C04D3" w:rsidRDefault="00A55453" w:rsidP="009B3076">
            <w:pPr>
              <w:pStyle w:val="ListParagraph"/>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紓壓月，並</w:t>
            </w:r>
            <w:r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舉辦育兒、親職、夫妻溝通、三明治世代紓壓相關活動，如：實施產前焦慮檢測、新手父母嬰幼兒照護活動及家庭互動與情緒調適工作坊。</w:t>
            </w:r>
          </w:p>
          <w:p w:rsidR="00A55453" w:rsidRPr="005C04D3" w:rsidRDefault="00A55453" w:rsidP="009B3076">
            <w:pPr>
              <w:pStyle w:val="ListParagraph"/>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sz w:val="28"/>
                <w:szCs w:val="28"/>
              </w:rPr>
              <w:t>Line</w:t>
            </w:r>
            <w:r w:rsidRPr="005C04D3">
              <w:rPr>
                <w:rFonts w:ascii="Times New Roman" w:eastAsia="標楷體" w:hAnsi="Times New Roman" w:hint="eastAsia"/>
                <w:sz w:val="28"/>
                <w:szCs w:val="28"/>
              </w:rPr>
              <w:t>群組，交流育兒經驗。</w:t>
            </w:r>
          </w:p>
        </w:tc>
      </w:tr>
      <w:tr w:rsidR="00A55453" w:rsidRPr="005C04D3" w:rsidTr="009B3076">
        <w:trPr>
          <w:trHeight w:val="1656"/>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vAlign w:val="center"/>
          </w:tcPr>
          <w:p w:rsidR="00A55453" w:rsidRPr="005C04D3" w:rsidRDefault="00A55453" w:rsidP="009B3076">
            <w:pPr>
              <w:pStyle w:val="ListParagraph"/>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辦理公務人員理財規劃、健康保健、精選電影賞析等相關活動與講座，預計辦理</w:t>
            </w:r>
            <w:r w:rsidRPr="005C04D3">
              <w:rPr>
                <w:rFonts w:ascii="Times New Roman" w:eastAsia="標楷體" w:hAnsi="Times New Roman"/>
                <w:sz w:val="28"/>
                <w:szCs w:val="28"/>
              </w:rPr>
              <w:t>3</w:t>
            </w:r>
            <w:r w:rsidRPr="005C04D3">
              <w:rPr>
                <w:rFonts w:ascii="Times New Roman" w:eastAsia="標楷體" w:hAnsi="Times New Roman" w:hint="eastAsia"/>
                <w:sz w:val="28"/>
                <w:szCs w:val="28"/>
              </w:rPr>
              <w:t>場次。</w:t>
            </w:r>
          </w:p>
          <w:p w:rsidR="00A55453" w:rsidRPr="005C04D3" w:rsidRDefault="00A55453" w:rsidP="009B3076">
            <w:pPr>
              <w:pStyle w:val="ListParagraph"/>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A55453" w:rsidRPr="005C04D3" w:rsidTr="009B3076">
        <w:trPr>
          <w:trHeight w:val="450"/>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vAlign w:val="center"/>
          </w:tcPr>
          <w:p w:rsidR="00A55453" w:rsidRPr="005C04D3" w:rsidRDefault="00A55453" w:rsidP="009B3076">
            <w:pPr>
              <w:pStyle w:val="ListParagraph"/>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新進員工食住行育樂百寶袋</w:t>
            </w:r>
            <w:r>
              <w:rPr>
                <w:rFonts w:ascii="Times New Roman" w:eastAsia="標楷體" w:hAnsi="Times New Roman" w:hint="eastAsia"/>
                <w:sz w:val="28"/>
                <w:szCs w:val="28"/>
              </w:rPr>
              <w:t>，並邀請新進員工加入</w:t>
            </w:r>
            <w:r w:rsidRPr="005C04D3">
              <w:rPr>
                <w:rFonts w:ascii="Times New Roman" w:eastAsia="標楷體" w:hAnsi="Times New Roman"/>
                <w:sz w:val="28"/>
                <w:szCs w:val="28"/>
              </w:rPr>
              <w:t>Line</w:t>
            </w:r>
            <w:r>
              <w:rPr>
                <w:rFonts w:ascii="Times New Roman" w:eastAsia="標楷體" w:hAnsi="Times New Roman" w:hint="eastAsia"/>
                <w:sz w:val="28"/>
                <w:szCs w:val="28"/>
              </w:rPr>
              <w:t>群組，參與</w:t>
            </w:r>
            <w:r w:rsidRPr="005C04D3">
              <w:rPr>
                <w:rFonts w:ascii="Times New Roman" w:eastAsia="標楷體" w:hAnsi="Times New Roman" w:hint="eastAsia"/>
                <w:sz w:val="28"/>
                <w:szCs w:val="28"/>
              </w:rPr>
              <w:t>主題聚會及座談會，提供新進員工經驗交流機會。</w:t>
            </w:r>
          </w:p>
          <w:p w:rsidR="00A55453" w:rsidRPr="005C04D3" w:rsidRDefault="00A55453" w:rsidP="009B3076">
            <w:pPr>
              <w:pStyle w:val="ListParagraph"/>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依據新進員工所需共同職能建構學習地圖，並辦理新進人員工作調適相關課程，協助新人快速提升專業能力、縮短業務摸索時間，預計辦理</w:t>
            </w:r>
            <w:r w:rsidRPr="005C04D3">
              <w:rPr>
                <w:rFonts w:ascii="Times New Roman" w:eastAsia="標楷體" w:hAnsi="Times New Roman"/>
                <w:sz w:val="28"/>
                <w:szCs w:val="28"/>
              </w:rPr>
              <w:t>12</w:t>
            </w:r>
            <w:r w:rsidRPr="005C04D3">
              <w:rPr>
                <w:rFonts w:ascii="Times New Roman" w:eastAsia="標楷體" w:hAnsi="Times New Roman" w:hint="eastAsia"/>
                <w:sz w:val="28"/>
                <w:szCs w:val="28"/>
              </w:rPr>
              <w:t>場次。</w:t>
            </w:r>
          </w:p>
          <w:p w:rsidR="00A55453" w:rsidRPr="005C04D3" w:rsidRDefault="00A55453" w:rsidP="009B3076">
            <w:pPr>
              <w:pStyle w:val="ListParagraph"/>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辦理職場壓力檢測，另邀請高關懷人員使用工作或心理諮詢服務，並請幸福微笑天使進行關懷訪談。</w:t>
            </w:r>
          </w:p>
        </w:tc>
      </w:tr>
      <w:tr w:rsidR="00A55453" w:rsidRPr="005C04D3" w:rsidTr="00FD0A0F">
        <w:trPr>
          <w:trHeight w:val="508"/>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sz w:val="28"/>
                <w:szCs w:val="28"/>
              </w:rPr>
              <w:t>U</w:t>
            </w:r>
            <w:r w:rsidRPr="002F618D">
              <w:rPr>
                <w:rFonts w:ascii="Times New Roman" w:eastAsia="標楷體" w:hAnsi="Times New Roman" w:hint="eastAsia"/>
                <w:sz w:val="28"/>
                <w:szCs w:val="28"/>
              </w:rPr>
              <w:t>質服務第一線方案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vAlign w:val="center"/>
          </w:tcPr>
          <w:p w:rsidR="00A55453" w:rsidRPr="005C04D3" w:rsidRDefault="00A55453" w:rsidP="009B3076">
            <w:pPr>
              <w:pStyle w:val="ListParagraph"/>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與內部有第一線為民服務性質業務之機關合作，協同辦理民眾態樣與因應策略相關活動或講座，協助業務同仁調適心情，持續投入工作。</w:t>
            </w:r>
          </w:p>
        </w:tc>
      </w:tr>
      <w:tr w:rsidR="00A55453" w:rsidRPr="005C04D3" w:rsidTr="009B3076">
        <w:trPr>
          <w:trHeight w:val="1477"/>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主管管理力</w:t>
            </w:r>
            <w:r w:rsidRPr="002F618D">
              <w:rPr>
                <w:rFonts w:ascii="Times New Roman" w:eastAsia="標楷體" w:hAnsi="Times New Roman"/>
                <w:sz w:val="28"/>
                <w:szCs w:val="28"/>
              </w:rPr>
              <w:t>Up</w:t>
            </w:r>
            <w:r w:rsidRPr="002F618D">
              <w:rPr>
                <w:rFonts w:ascii="Times New Roman" w:eastAsia="標楷體" w:hAnsi="Times New Roman" w:hint="eastAsia"/>
                <w:sz w:val="28"/>
                <w:szCs w:val="28"/>
              </w:rPr>
              <w:t>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vAlign w:val="center"/>
          </w:tcPr>
          <w:p w:rsidR="00A55453" w:rsidRPr="005C04D3" w:rsidRDefault="00A55453" w:rsidP="009B3076">
            <w:pPr>
              <w:pStyle w:val="ListParagraph"/>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面談技巧大解密」、「口才表達與人際溝通」、「教練式領導與部屬績效提升」、「跨部門溝通協調及衝突管理」、「啟動領導魅力」、「修練職場關係」、「主管自我情緒管理及壓力調適」等訓練課程，預計辦理</w:t>
            </w:r>
            <w:r w:rsidRPr="005C04D3">
              <w:rPr>
                <w:rFonts w:ascii="Times New Roman" w:eastAsia="標楷體" w:hAnsi="Times New Roman"/>
                <w:sz w:val="28"/>
                <w:szCs w:val="28"/>
              </w:rPr>
              <w:t>7</w:t>
            </w:r>
            <w:r w:rsidRPr="005C04D3">
              <w:rPr>
                <w:rFonts w:ascii="Times New Roman" w:eastAsia="標楷體" w:hAnsi="Times New Roman" w:hint="eastAsia"/>
                <w:sz w:val="28"/>
                <w:szCs w:val="28"/>
              </w:rPr>
              <w:t>場次。</w:t>
            </w:r>
          </w:p>
          <w:p w:rsidR="00A55453" w:rsidRDefault="00A55453" w:rsidP="009B3076">
            <w:pPr>
              <w:pStyle w:val="ListParagraph"/>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另針對女性主管辦理「女性主管養成班」，辦理「管理領導」、「關鍵能力養成」、「職場形象」、「家庭工作衡平」等相關課程，預計辦理</w:t>
            </w:r>
            <w:r w:rsidRPr="005C04D3">
              <w:rPr>
                <w:rFonts w:ascii="Times New Roman" w:eastAsia="標楷體" w:hAnsi="Times New Roman"/>
                <w:sz w:val="28"/>
                <w:szCs w:val="28"/>
              </w:rPr>
              <w:t>2</w:t>
            </w:r>
            <w:r w:rsidRPr="005C04D3">
              <w:rPr>
                <w:rFonts w:ascii="Times New Roman" w:eastAsia="標楷體" w:hAnsi="Times New Roman" w:hint="eastAsia"/>
                <w:sz w:val="28"/>
                <w:szCs w:val="28"/>
              </w:rPr>
              <w:t>班期。</w:t>
            </w:r>
          </w:p>
          <w:p w:rsidR="00A55453" w:rsidRDefault="00A55453" w:rsidP="009B3076">
            <w:pPr>
              <w:pStyle w:val="ListParagraph"/>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Pr="005C04D3">
              <w:rPr>
                <w:rFonts w:ascii="Times New Roman" w:eastAsia="標楷體" w:hAnsi="Times New Roman" w:hint="eastAsia"/>
                <w:sz w:val="28"/>
                <w:szCs w:val="28"/>
              </w:rPr>
              <w:t>，預計辦理</w:t>
            </w:r>
            <w:r w:rsidRPr="005C04D3">
              <w:rPr>
                <w:rFonts w:ascii="Times New Roman" w:eastAsia="標楷體" w:hAnsi="Times New Roman"/>
                <w:sz w:val="28"/>
                <w:szCs w:val="28"/>
              </w:rPr>
              <w:t>2</w:t>
            </w:r>
            <w:r w:rsidRPr="005C04D3">
              <w:rPr>
                <w:rFonts w:ascii="Times New Roman" w:eastAsia="標楷體" w:hAnsi="Times New Roman" w:hint="eastAsia"/>
                <w:sz w:val="28"/>
                <w:szCs w:val="28"/>
              </w:rPr>
              <w:t>場次。</w:t>
            </w:r>
          </w:p>
          <w:p w:rsidR="00A55453" w:rsidRPr="005C04D3" w:rsidRDefault="00A55453" w:rsidP="009B3076">
            <w:pPr>
              <w:pStyle w:val="ListParagraph"/>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A55453" w:rsidRPr="005C04D3" w:rsidTr="009B3076">
        <w:trPr>
          <w:trHeight w:val="424"/>
        </w:trPr>
        <w:tc>
          <w:tcPr>
            <w:tcW w:w="2068" w:type="dxa"/>
            <w:shd w:val="clear" w:color="auto" w:fill="D9D9D9"/>
            <w:vAlign w:val="center"/>
          </w:tcPr>
          <w:p w:rsidR="00A55453" w:rsidRPr="002F618D" w:rsidRDefault="00A5545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shd w:val="clear" w:color="auto" w:fill="D9D9D9"/>
            <w:vAlign w:val="center"/>
          </w:tcPr>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A55453" w:rsidRPr="002F618D" w:rsidRDefault="00A5545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vAlign w:val="center"/>
          </w:tcPr>
          <w:p w:rsidR="00A55453" w:rsidRPr="005C04D3" w:rsidRDefault="00A55453" w:rsidP="009B3076">
            <w:pPr>
              <w:pStyle w:val="ListParagraph"/>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專責窗口（幸福微笑天使），並成立跨機關</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工作圈。</w:t>
            </w:r>
          </w:p>
          <w:p w:rsidR="00A55453" w:rsidRPr="005C04D3" w:rsidRDefault="00A55453" w:rsidP="009B3076">
            <w:pPr>
              <w:pStyle w:val="ListParagraph"/>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推動人員專業訓練及經驗分享，由各機關</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專責人員分享非自願個案、危機個案或組織重大危機事件協處方式及心得，提升專業知能，預計辦理</w:t>
            </w:r>
            <w:r w:rsidRPr="005C04D3">
              <w:rPr>
                <w:rFonts w:ascii="Times New Roman" w:eastAsia="標楷體" w:hAnsi="Times New Roman"/>
                <w:sz w:val="28"/>
                <w:szCs w:val="28"/>
              </w:rPr>
              <w:t>6</w:t>
            </w:r>
            <w:r w:rsidRPr="005C04D3">
              <w:rPr>
                <w:rFonts w:ascii="Times New Roman" w:eastAsia="標楷體" w:hAnsi="Times New Roman" w:hint="eastAsia"/>
                <w:sz w:val="28"/>
                <w:szCs w:val="28"/>
              </w:rPr>
              <w:t>場次。</w:t>
            </w:r>
          </w:p>
          <w:p w:rsidR="00A55453" w:rsidRPr="005C04D3" w:rsidRDefault="00A55453" w:rsidP="009B3076">
            <w:pPr>
              <w:pStyle w:val="ListParagraph"/>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Pr>
                <w:rFonts w:ascii="Times New Roman" w:eastAsia="標楷體" w:hAnsi="Times New Roman" w:hint="eastAsia"/>
                <w:sz w:val="28"/>
                <w:szCs w:val="28"/>
              </w:rPr>
              <w:t>，並於年末辦理</w:t>
            </w:r>
            <w:r w:rsidRPr="005C04D3">
              <w:rPr>
                <w:rFonts w:ascii="Times New Roman" w:eastAsia="標楷體" w:hAnsi="Times New Roman" w:hint="eastAsia"/>
                <w:sz w:val="28"/>
                <w:szCs w:val="28"/>
              </w:rPr>
              <w:t>當年度</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檢討會議，做為下一年度</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實施計畫訂定之參考。</w:t>
            </w:r>
          </w:p>
        </w:tc>
      </w:tr>
    </w:tbl>
    <w:p w:rsidR="00A55453" w:rsidRPr="005C04D3" w:rsidRDefault="00A55453" w:rsidP="009B3076">
      <w:pPr>
        <w:pStyle w:val="ListParagraph"/>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「發自內心」</w:t>
      </w:r>
      <w:r>
        <w:rPr>
          <w:rFonts w:ascii="Times New Roman" w:eastAsia="標楷體" w:hAnsi="Times New Roman"/>
          <w:kern w:val="0"/>
          <w:sz w:val="28"/>
          <w:szCs w:val="28"/>
        </w:rPr>
        <w:t>-</w:t>
      </w:r>
      <w:r w:rsidRPr="005C04D3">
        <w:rPr>
          <w:rFonts w:ascii="Times New Roman" w:eastAsia="標楷體" w:hAnsi="Times New Roman" w:hint="eastAsia"/>
          <w:kern w:val="0"/>
          <w:sz w:val="28"/>
          <w:szCs w:val="28"/>
        </w:rPr>
        <w:t>協</w:t>
      </w:r>
      <w:r>
        <w:rPr>
          <w:rFonts w:ascii="Times New Roman" w:eastAsia="標楷體" w:hAnsi="Times New Roman" w:hint="eastAsia"/>
          <w:kern w:val="0"/>
          <w:sz w:val="28"/>
          <w:szCs w:val="28"/>
        </w:rPr>
        <w:t>處</w:t>
      </w:r>
      <w:r w:rsidRPr="005C04D3">
        <w:rPr>
          <w:rFonts w:ascii="Times New Roman" w:eastAsia="標楷體" w:hAnsi="Times New Roman" w:hint="eastAsia"/>
          <w:kern w:val="0"/>
          <w:sz w:val="28"/>
          <w:szCs w:val="28"/>
        </w:rPr>
        <w:t>暫時失衡員工</w:t>
      </w:r>
      <w:r>
        <w:rPr>
          <w:rFonts w:ascii="Times New Roman" w:eastAsia="標楷體" w:hAnsi="Times New Roman" w:hint="eastAsia"/>
          <w:kern w:val="0"/>
          <w:sz w:val="28"/>
          <w:szCs w:val="28"/>
        </w:rPr>
        <w:t>，並鼓勵其所屬團隊成員</w:t>
      </w:r>
      <w:r w:rsidRPr="00EE656B">
        <w:rPr>
          <w:rFonts w:ascii="Times New Roman" w:eastAsia="標楷體" w:hAnsi="Times New Roman" w:hint="eastAsia"/>
          <w:b/>
          <w:kern w:val="0"/>
          <w:sz w:val="28"/>
          <w:szCs w:val="28"/>
        </w:rPr>
        <w:t>發自內心</w:t>
      </w:r>
      <w:r w:rsidRPr="005C04D3">
        <w:rPr>
          <w:rFonts w:ascii="Times New Roman" w:eastAsia="標楷體" w:hAnsi="Times New Roman" w:hint="eastAsia"/>
          <w:kern w:val="0"/>
          <w:sz w:val="28"/>
          <w:szCs w:val="28"/>
        </w:rPr>
        <w:t>關懷互助，共同</w:t>
      </w:r>
      <w:r>
        <w:rPr>
          <w:rFonts w:ascii="Times New Roman" w:eastAsia="標楷體" w:hAnsi="Times New Roman" w:hint="eastAsia"/>
          <w:kern w:val="0"/>
          <w:sz w:val="28"/>
          <w:szCs w:val="28"/>
        </w:rPr>
        <w:t>守護員工及</w:t>
      </w:r>
      <w:r w:rsidRPr="005C04D3">
        <w:rPr>
          <w:rFonts w:ascii="Times New Roman" w:eastAsia="標楷體" w:hAnsi="Times New Roman" w:hint="eastAsia"/>
          <w:kern w:val="0"/>
          <w:sz w:val="28"/>
          <w:szCs w:val="28"/>
        </w:rPr>
        <w:t>組織</w:t>
      </w:r>
      <w:r>
        <w:rPr>
          <w:rFonts w:ascii="Times New Roman" w:eastAsia="標楷體" w:hAnsi="Times New Roman" w:hint="eastAsia"/>
          <w:kern w:val="0"/>
          <w:sz w:val="28"/>
          <w:szCs w:val="28"/>
        </w:rPr>
        <w:t>工作效能</w:t>
      </w:r>
      <w:r w:rsidRPr="005C04D3">
        <w:rPr>
          <w:rFonts w:ascii="Times New Roman" w:eastAsia="標楷體" w:hAnsi="Times New Roman" w:hint="eastAsia"/>
          <w:kern w:val="0"/>
          <w:sz w:val="28"/>
          <w:szCs w:val="28"/>
        </w:rPr>
        <w:t>：提供個人、管理、組織等不同層面與議題之</w:t>
      </w:r>
      <w:r w:rsidRPr="005C04D3">
        <w:rPr>
          <w:rFonts w:ascii="Times New Roman" w:eastAsia="標楷體" w:hAnsi="Times New Roman"/>
          <w:kern w:val="0"/>
          <w:sz w:val="28"/>
          <w:szCs w:val="28"/>
        </w:rPr>
        <w:t>EAP</w:t>
      </w:r>
      <w:r w:rsidRPr="005C04D3">
        <w:rPr>
          <w:rFonts w:ascii="Times New Roman" w:eastAsia="標楷體" w:hAnsi="Times New Roman" w:hint="eastAsia"/>
          <w:kern w:val="0"/>
          <w:sz w:val="28"/>
          <w:szCs w:val="28"/>
        </w:rPr>
        <w:t>諮詢服務，陪伴同仁及其團隊重新建構工作與生活衡平</w:t>
      </w:r>
      <w:r>
        <w:rPr>
          <w:rFonts w:ascii="Times New Roman" w:eastAsia="標楷體" w:hAnsi="Times New Roman" w:hint="eastAsia"/>
          <w:kern w:val="0"/>
          <w:sz w:val="28"/>
          <w:szCs w:val="28"/>
        </w:rPr>
        <w:t>；另彙整本府內外部服務資源一覽表（如附件一），提供予需求員工適時運用。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8"/>
        <w:gridCol w:w="1418"/>
        <w:gridCol w:w="5669"/>
      </w:tblGrid>
      <w:tr w:rsidR="00A55453" w:rsidRPr="002F618D" w:rsidTr="009B3076">
        <w:trPr>
          <w:tblHeader/>
        </w:trPr>
        <w:tc>
          <w:tcPr>
            <w:tcW w:w="2068"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b/>
                <w:sz w:val="28"/>
                <w:szCs w:val="28"/>
              </w:rPr>
              <w:t>EAP</w:t>
            </w:r>
            <w:r w:rsidRPr="002F618D">
              <w:rPr>
                <w:rFonts w:ascii="Times New Roman" w:eastAsia="標楷體" w:hAnsi="Times New Roman" w:hint="eastAsia"/>
                <w:b/>
                <w:sz w:val="28"/>
                <w:szCs w:val="28"/>
              </w:rPr>
              <w:t>方案名稱</w:t>
            </w:r>
          </w:p>
        </w:tc>
        <w:tc>
          <w:tcPr>
            <w:tcW w:w="1418"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A55453" w:rsidRPr="005C04D3" w:rsidTr="009B3076">
        <w:tc>
          <w:tcPr>
            <w:tcW w:w="2068"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A55453" w:rsidRPr="005C04D3" w:rsidRDefault="00A55453"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A55453" w:rsidRPr="005C04D3" w:rsidRDefault="00A55453" w:rsidP="0058505B">
            <w:pPr>
              <w:pStyle w:val="ListParagraph"/>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hint="eastAsia"/>
                <w:color w:val="000000"/>
                <w:sz w:val="28"/>
                <w:szCs w:val="28"/>
              </w:rPr>
              <w:t>」</w:t>
            </w:r>
            <w:r w:rsidRPr="005C04D3">
              <w:rPr>
                <w:rFonts w:ascii="Times New Roman" w:eastAsia="標楷體" w:hAnsi="Times New Roman" w:hint="eastAsia"/>
                <w:b/>
                <w:color w:val="000000"/>
                <w:sz w:val="28"/>
                <w:szCs w:val="28"/>
              </w:rPr>
              <w:t>諮詢專線（</w:t>
            </w:r>
            <w:r w:rsidRPr="005C04D3">
              <w:rPr>
                <w:rFonts w:ascii="Times New Roman" w:eastAsia="標楷體" w:hAnsi="Times New Roman"/>
                <w:b/>
                <w:color w:val="000000"/>
                <w:sz w:val="28"/>
                <w:szCs w:val="28"/>
              </w:rPr>
              <w:t>080-002-7858</w:t>
            </w:r>
            <w:r>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A55453" w:rsidRPr="005C04D3" w:rsidRDefault="00A55453" w:rsidP="0058505B">
            <w:pPr>
              <w:pStyle w:val="ListParagraph"/>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A55453" w:rsidRPr="005C04D3" w:rsidRDefault="00A55453" w:rsidP="0058505B">
            <w:pPr>
              <w:pStyle w:val="ListParagraph"/>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color w:val="000000"/>
                <w:sz w:val="28"/>
                <w:szCs w:val="28"/>
              </w:rPr>
              <w:t>9</w:t>
            </w:r>
            <w:r>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color w:val="000000"/>
                <w:sz w:val="28"/>
                <w:szCs w:val="28"/>
              </w:rPr>
              <w:t>7</w:t>
            </w:r>
            <w:r>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A55453" w:rsidRPr="00C43FFC" w:rsidRDefault="00A55453" w:rsidP="0058505B">
            <w:pPr>
              <w:pStyle w:val="ListParagraph"/>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b/>
                <w:color w:val="000000"/>
                <w:sz w:val="28"/>
                <w:szCs w:val="28"/>
              </w:rPr>
              <w:t>EAP</w:t>
            </w:r>
            <w:r w:rsidRPr="00C43FFC">
              <w:rPr>
                <w:rFonts w:ascii="Times New Roman" w:eastAsia="標楷體" w:hAnsi="Times New Roman" w:hint="eastAsia"/>
                <w:b/>
                <w:color w:val="000000"/>
                <w:sz w:val="28"/>
                <w:szCs w:val="28"/>
              </w:rPr>
              <w:t>解憂信箱</w:t>
            </w:r>
            <w:r w:rsidRPr="002F618D">
              <w:rPr>
                <w:rFonts w:ascii="Times New Roman" w:eastAsia="標楷體" w:hAnsi="Times New Roman" w:hint="eastAsia"/>
                <w:b/>
                <w:color w:val="000000"/>
                <w:sz w:val="28"/>
                <w:szCs w:val="28"/>
              </w:rPr>
              <w:t>（</w:t>
            </w:r>
            <w:r w:rsidRPr="002F618D">
              <w:rPr>
                <w:rFonts w:ascii="Times New Roman" w:eastAsia="標楷體" w:hAnsi="Times New Roman"/>
                <w:b/>
                <w:sz w:val="28"/>
                <w:szCs w:val="28"/>
              </w:rPr>
              <w:t>eap@mail.tycg.gov.tw</w:t>
            </w:r>
            <w:r w:rsidRPr="002F618D">
              <w:rPr>
                <w:rStyle w:val="Hyperlink"/>
                <w:rFonts w:ascii="Times New Roman" w:eastAsia="標楷體" w:hAnsi="Times New Roman" w:hint="eastAsia"/>
                <w:b/>
                <w:color w:val="auto"/>
                <w:sz w:val="28"/>
                <w:szCs w:val="28"/>
                <w:u w:val="none"/>
              </w:rPr>
              <w:t>）</w:t>
            </w:r>
            <w:r w:rsidRPr="00C43FFC">
              <w:rPr>
                <w:rStyle w:val="Hyperlink"/>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A55453" w:rsidRPr="005C04D3" w:rsidRDefault="00A55453"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A55453" w:rsidRDefault="00A55453" w:rsidP="0058505B">
            <w:pPr>
              <w:pStyle w:val="ListParagraph"/>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A55453" w:rsidRPr="005C04D3" w:rsidRDefault="00A55453" w:rsidP="0058505B">
            <w:pPr>
              <w:pStyle w:val="ListParagraph"/>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包括工作適應、組織變革之調適、工作與生活平衡、工作職涯諮詢（含退休生涯規劃）</w:t>
            </w:r>
            <w:r>
              <w:rPr>
                <w:rFonts w:ascii="Times New Roman" w:eastAsia="標楷體" w:hAnsi="Times New Roman" w:hint="eastAsia"/>
                <w:color w:val="000000"/>
                <w:sz w:val="28"/>
                <w:szCs w:val="28"/>
              </w:rPr>
              <w:t>等。</w:t>
            </w:r>
          </w:p>
          <w:p w:rsidR="00A55453" w:rsidRPr="00531306" w:rsidRDefault="00A55453" w:rsidP="0058505B">
            <w:pPr>
              <w:pStyle w:val="ListParagraph"/>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A55453" w:rsidRPr="00531306" w:rsidRDefault="00A55453" w:rsidP="0058505B">
            <w:pPr>
              <w:pStyle w:val="ListParagraph"/>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A55453" w:rsidRPr="00531306" w:rsidRDefault="00A55453" w:rsidP="0058505B">
            <w:pPr>
              <w:pStyle w:val="ListParagraph"/>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A55453" w:rsidRPr="005C04D3" w:rsidRDefault="00A55453" w:rsidP="003644AB">
            <w:pPr>
              <w:pStyle w:val="ListParagraph"/>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A55453" w:rsidRPr="005C04D3" w:rsidTr="009B3076">
        <w:trPr>
          <w:trHeight w:val="2160"/>
        </w:trPr>
        <w:tc>
          <w:tcPr>
            <w:tcW w:w="2068"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t>團體諮詢服務方案</w:t>
            </w:r>
          </w:p>
        </w:tc>
        <w:tc>
          <w:tcPr>
            <w:tcW w:w="1418" w:type="dxa"/>
            <w:vMerge w:val="restart"/>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vAlign w:val="center"/>
          </w:tcPr>
          <w:p w:rsidR="00A55453" w:rsidRPr="005C04D3" w:rsidRDefault="00A55453"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A55453" w:rsidRPr="005C04D3" w:rsidTr="009B3076">
        <w:trPr>
          <w:trHeight w:val="1834"/>
        </w:trPr>
        <w:tc>
          <w:tcPr>
            <w:tcW w:w="2068" w:type="dxa"/>
            <w:shd w:val="clear" w:color="auto" w:fill="D9D9D9"/>
            <w:vAlign w:val="center"/>
          </w:tcPr>
          <w:p w:rsidR="00A55453" w:rsidRPr="002F618D" w:rsidRDefault="00A55453"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A55453" w:rsidRPr="005C04D3" w:rsidRDefault="00A55453" w:rsidP="0058505B">
            <w:pPr>
              <w:wordWrap w:val="0"/>
              <w:spacing w:line="460" w:lineRule="exact"/>
              <w:jc w:val="center"/>
              <w:rPr>
                <w:rFonts w:ascii="Times New Roman" w:eastAsia="標楷體" w:hAnsi="Times New Roman"/>
                <w:b/>
                <w:sz w:val="28"/>
                <w:szCs w:val="28"/>
              </w:rPr>
            </w:pPr>
          </w:p>
        </w:tc>
        <w:tc>
          <w:tcPr>
            <w:tcW w:w="5669" w:type="dxa"/>
            <w:vAlign w:val="center"/>
          </w:tcPr>
          <w:p w:rsidR="00A55453" w:rsidRPr="005C04D3" w:rsidRDefault="00A55453"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hint="eastAsia"/>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r>
    </w:tbl>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A55453" w:rsidRPr="005C04D3" w:rsidRDefault="00A55453" w:rsidP="009B3076">
      <w:pPr>
        <w:pStyle w:val="ListParagraph"/>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宣導說明會</w:t>
      </w:r>
    </w:p>
    <w:p w:rsidR="00A55453" w:rsidRPr="005C04D3" w:rsidRDefault="00A55453" w:rsidP="009B3076">
      <w:pPr>
        <w:pStyle w:val="ListParagraph"/>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於本府舉辦各項訓練或活動時，以簡報播放方案服務說明，並可於現場受理諮詢、進行服務議題評估。</w:t>
      </w:r>
    </w:p>
    <w:p w:rsidR="00A55453" w:rsidRPr="005C04D3" w:rsidRDefault="00A55453" w:rsidP="009B3076">
      <w:pPr>
        <w:pStyle w:val="ListParagraph"/>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本府市政會議、區政會議、專家入場輔導會議及各機關內部會議宣導員工協助方案，強化各機關首長對方案的認同及支持。</w:t>
      </w:r>
    </w:p>
    <w:p w:rsidR="00A55453" w:rsidRPr="005C04D3" w:rsidRDefault="00A55453" w:rsidP="009B3076">
      <w:pPr>
        <w:pStyle w:val="ListParagraph"/>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color w:val="000000"/>
          <w:sz w:val="28"/>
          <w:szCs w:val="28"/>
        </w:rPr>
        <w:t>EAP</w:t>
      </w:r>
      <w:r w:rsidRPr="005C04D3">
        <w:rPr>
          <w:rFonts w:ascii="Times New Roman" w:eastAsia="標楷體" w:hAnsi="Times New Roman" w:hint="eastAsia"/>
          <w:color w:val="000000"/>
          <w:sz w:val="28"/>
          <w:szCs w:val="28"/>
        </w:rPr>
        <w:t>方案宣導活動，提供面對面方案服務說明，並可於現場受理諮詢，進行服務議題評估。</w:t>
      </w:r>
    </w:p>
    <w:p w:rsidR="00A55453" w:rsidRPr="005C04D3" w:rsidRDefault="00A55453" w:rsidP="009B3076">
      <w:pPr>
        <w:pStyle w:val="ListParagraph"/>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Pr="00C43FFC">
        <w:rPr>
          <w:rFonts w:ascii="Times New Roman" w:eastAsia="標楷體" w:hAnsi="Times New Roman"/>
          <w:color w:val="000000"/>
          <w:sz w:val="28"/>
          <w:szCs w:val="28"/>
        </w:rPr>
        <w:t>EAP</w:t>
      </w:r>
      <w:r w:rsidRPr="00C43FFC">
        <w:rPr>
          <w:rFonts w:ascii="Times New Roman" w:eastAsia="標楷體" w:hAnsi="Times New Roman" w:hint="eastAsia"/>
          <w:color w:val="000000"/>
          <w:sz w:val="28"/>
          <w:szCs w:val="28"/>
        </w:rPr>
        <w:t>宣導巡迴列車，各機關可依其需求，於辦理內部會議、活動時邀請</w:t>
      </w:r>
      <w:r w:rsidRPr="00C43FFC">
        <w:rPr>
          <w:rFonts w:ascii="Times New Roman" w:eastAsia="標楷體" w:hAnsi="Times New Roman"/>
          <w:color w:val="000000"/>
          <w:sz w:val="28"/>
          <w:szCs w:val="28"/>
        </w:rPr>
        <w:t>EAP</w:t>
      </w:r>
      <w:r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A55453" w:rsidRPr="005C04D3" w:rsidRDefault="00A55453" w:rsidP="009B3076">
      <w:pPr>
        <w:pStyle w:val="ListParagraph"/>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A55453" w:rsidRPr="005C04D3" w:rsidRDefault="00A55453" w:rsidP="009B3076">
      <w:pPr>
        <w:pStyle w:val="ListParagraph"/>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利用本府人事處網站、人樂陶桃臉書粉絲專頁、各機關電子看板、跑馬燈等數位媒體，推播本府</w:t>
      </w:r>
      <w:r w:rsidRPr="005C04D3">
        <w:rPr>
          <w:rFonts w:ascii="Times New Roman" w:eastAsia="標楷體" w:hAnsi="Times New Roman"/>
          <w:color w:val="000000"/>
          <w:sz w:val="28"/>
          <w:szCs w:val="28"/>
        </w:rPr>
        <w:t>EAP</w:t>
      </w:r>
      <w:r w:rsidRPr="005C04D3">
        <w:rPr>
          <w:rFonts w:ascii="Times New Roman" w:eastAsia="標楷體" w:hAnsi="Times New Roman" w:hint="eastAsia"/>
          <w:color w:val="000000"/>
          <w:sz w:val="28"/>
          <w:szCs w:val="28"/>
        </w:rPr>
        <w:t>服務項目及相關活動資訊。</w:t>
      </w:r>
    </w:p>
    <w:p w:rsidR="00A55453" w:rsidRPr="005C04D3" w:rsidRDefault="00A55453" w:rsidP="009B3076">
      <w:pPr>
        <w:pStyle w:val="ListParagraph"/>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定期檢視與隨時增修本府人事處「員工協助方案專區」資訊。</w:t>
      </w:r>
    </w:p>
    <w:p w:rsidR="00A55453" w:rsidRPr="005C04D3" w:rsidRDefault="00A55453" w:rsidP="009B3076">
      <w:pPr>
        <w:pStyle w:val="ListParagraph"/>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關懷小卡及宣導小物</w:t>
      </w:r>
    </w:p>
    <w:p w:rsidR="00A55453" w:rsidRPr="005C04D3" w:rsidRDefault="00A55453" w:rsidP="009B3076">
      <w:pPr>
        <w:pStyle w:val="ListParagraph"/>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color w:val="000000"/>
          <w:sz w:val="28"/>
          <w:szCs w:val="28"/>
        </w:rPr>
        <w:t>EAP</w:t>
      </w:r>
      <w:r w:rsidRPr="005C04D3">
        <w:rPr>
          <w:rFonts w:ascii="Times New Roman" w:eastAsia="標楷體" w:hAnsi="Times New Roman" w:hint="eastAsia"/>
          <w:color w:val="000000"/>
          <w:sz w:val="28"/>
          <w:szCs w:val="28"/>
        </w:rPr>
        <w:t>專線（</w:t>
      </w:r>
      <w:r w:rsidRPr="005C04D3">
        <w:rPr>
          <w:rFonts w:ascii="Times New Roman" w:eastAsia="標楷體" w:hAnsi="Times New Roman"/>
          <w:color w:val="000000"/>
          <w:sz w:val="28"/>
          <w:szCs w:val="28"/>
        </w:rPr>
        <w:t>080-002-7858</w:t>
      </w:r>
      <w:r w:rsidRPr="005C04D3">
        <w:rPr>
          <w:rFonts w:ascii="Times New Roman" w:eastAsia="標楷體" w:hAnsi="Times New Roman" w:hint="eastAsia"/>
          <w:color w:val="000000"/>
          <w:sz w:val="28"/>
          <w:szCs w:val="28"/>
        </w:rPr>
        <w:t>）及解憂信箱（</w:t>
      </w:r>
      <w:hyperlink r:id="rId8" w:history="1">
        <w:r w:rsidRPr="005C04D3">
          <w:rPr>
            <w:rStyle w:val="Hyperlink"/>
            <w:rFonts w:ascii="Times New Roman" w:eastAsia="標楷體" w:hAnsi="Times New Roman"/>
            <w:sz w:val="28"/>
            <w:szCs w:val="28"/>
          </w:rPr>
          <w:t>eap@mail.tycg.gov.tw</w:t>
        </w:r>
      </w:hyperlink>
      <w:r w:rsidRPr="005C04D3">
        <w:rPr>
          <w:rFonts w:ascii="Times New Roman" w:eastAsia="標楷體" w:hAnsi="Times New Roman" w:hint="eastAsia"/>
          <w:sz w:val="28"/>
          <w:szCs w:val="28"/>
        </w:rPr>
        <w:t>）等資訊，製作成關懷小卡，提供各機關人事機構使用。</w:t>
      </w:r>
    </w:p>
    <w:p w:rsidR="00A55453" w:rsidRPr="005C04D3" w:rsidRDefault="00A55453" w:rsidP="009B3076">
      <w:pPr>
        <w:pStyle w:val="ListParagraph"/>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color w:val="000000"/>
          <w:sz w:val="28"/>
          <w:szCs w:val="28"/>
        </w:rPr>
        <w:t>EAP</w:t>
      </w:r>
      <w:r w:rsidRPr="005C04D3">
        <w:rPr>
          <w:rFonts w:ascii="Times New Roman" w:eastAsia="標楷體" w:hAnsi="Times New Roman" w:hint="eastAsia"/>
          <w:color w:val="000000"/>
          <w:sz w:val="28"/>
          <w:szCs w:val="28"/>
        </w:rPr>
        <w:t>相關資訊及服務項目，使本府同仁可隨時獲知資訊。</w:t>
      </w:r>
    </w:p>
    <w:p w:rsidR="00A55453" w:rsidRPr="005C04D3" w:rsidRDefault="00A55453" w:rsidP="009B3076">
      <w:pPr>
        <w:pStyle w:val="ListParagraph"/>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color w:val="000000"/>
          <w:sz w:val="28"/>
          <w:szCs w:val="28"/>
        </w:rPr>
        <w:t>EAP</w:t>
      </w:r>
      <w:r w:rsidRPr="005C04D3">
        <w:rPr>
          <w:rFonts w:ascii="Times New Roman" w:eastAsia="標楷體" w:hAnsi="Times New Roman" w:hint="eastAsia"/>
          <w:color w:val="000000"/>
          <w:sz w:val="28"/>
          <w:szCs w:val="28"/>
        </w:rPr>
        <w:t>資源及服務措施。</w:t>
      </w:r>
    </w:p>
    <w:p w:rsidR="00A55453" w:rsidRPr="005C04D3" w:rsidRDefault="00A55453" w:rsidP="009B3076">
      <w:pPr>
        <w:pStyle w:val="ListParagraph"/>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sz w:val="28"/>
          <w:szCs w:val="28"/>
        </w:rPr>
        <w:t>EAP</w:t>
      </w:r>
      <w:r w:rsidRPr="005C04D3">
        <w:rPr>
          <w:rFonts w:ascii="Times New Roman" w:eastAsia="標楷體" w:hAnsi="Times New Roman" w:hint="eastAsia"/>
          <w:sz w:val="28"/>
          <w:szCs w:val="28"/>
        </w:rPr>
        <w:t>紓壓月：於</w:t>
      </w:r>
      <w:r w:rsidRPr="005C04D3">
        <w:rPr>
          <w:rFonts w:ascii="Times New Roman" w:eastAsia="標楷體" w:hAnsi="Times New Roman"/>
          <w:sz w:val="28"/>
          <w:szCs w:val="28"/>
        </w:rPr>
        <w:t>109</w:t>
      </w:r>
      <w:r w:rsidRPr="005C04D3">
        <w:rPr>
          <w:rFonts w:ascii="Times New Roman" w:eastAsia="標楷體" w:hAnsi="Times New Roman" w:hint="eastAsia"/>
          <w:sz w:val="28"/>
          <w:szCs w:val="28"/>
        </w:rPr>
        <w:t>年擇其中</w:t>
      </w:r>
      <w:r w:rsidRPr="005C04D3">
        <w:rPr>
          <w:rFonts w:ascii="Times New Roman" w:eastAsia="標楷體" w:hAnsi="Times New Roman"/>
          <w:sz w:val="28"/>
          <w:szCs w:val="28"/>
        </w:rPr>
        <w:t>1</w:t>
      </w:r>
      <w:r w:rsidRPr="005C04D3">
        <w:rPr>
          <w:rFonts w:ascii="Times New Roman" w:eastAsia="標楷體" w:hAnsi="Times New Roman" w:hint="eastAsia"/>
          <w:sz w:val="28"/>
          <w:szCs w:val="28"/>
        </w:rPr>
        <w:t>月份辦理，並於該月份透過小型講座、活動，使本府同仁獲知</w:t>
      </w:r>
      <w:r w:rsidRPr="005C04D3">
        <w:rPr>
          <w:rFonts w:ascii="Times New Roman" w:eastAsia="標楷體" w:hAnsi="Times New Roman"/>
          <w:sz w:val="28"/>
          <w:szCs w:val="28"/>
        </w:rPr>
        <w:t>EAP</w:t>
      </w:r>
      <w:r w:rsidRPr="005C04D3">
        <w:rPr>
          <w:rFonts w:ascii="Times New Roman" w:eastAsia="標楷體" w:hAnsi="Times New Roman" w:hint="eastAsia"/>
          <w:sz w:val="28"/>
          <w:szCs w:val="28"/>
        </w:rPr>
        <w:t>相關資訊與服務項目。</w:t>
      </w:r>
    </w:p>
    <w:p w:rsidR="00A55453" w:rsidRPr="005C04D3" w:rsidRDefault="00A55453" w:rsidP="009B3076">
      <w:pPr>
        <w:pStyle w:val="ListParagraph"/>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sz w:val="28"/>
          <w:szCs w:val="28"/>
        </w:rPr>
        <w:t>EAP</w:t>
      </w:r>
      <w:r w:rsidRPr="005C04D3">
        <w:rPr>
          <w:rFonts w:ascii="Times New Roman" w:eastAsia="標楷體" w:hAnsi="Times New Roman" w:hint="eastAsia"/>
          <w:sz w:val="28"/>
          <w:szCs w:val="28"/>
        </w:rPr>
        <w:t>方案導入系統：為</w:t>
      </w:r>
      <w:r>
        <w:rPr>
          <w:rFonts w:ascii="Times New Roman" w:eastAsia="標楷體" w:hAnsi="Times New Roman" w:hint="eastAsia"/>
          <w:sz w:val="28"/>
          <w:szCs w:val="28"/>
        </w:rPr>
        <w:t>宣導並</w:t>
      </w:r>
      <w:r w:rsidRPr="005C04D3">
        <w:rPr>
          <w:rFonts w:ascii="Times New Roman" w:eastAsia="標楷體" w:hAnsi="Times New Roman" w:hint="eastAsia"/>
          <w:sz w:val="28"/>
          <w:szCs w:val="28"/>
        </w:rPr>
        <w:t>使各機關</w:t>
      </w:r>
      <w:r>
        <w:rPr>
          <w:rFonts w:ascii="Times New Roman" w:eastAsia="標楷體" w:hAnsi="Times New Roman" w:hint="eastAsia"/>
          <w:sz w:val="28"/>
          <w:szCs w:val="28"/>
        </w:rPr>
        <w:t>同仁、主管及</w:t>
      </w:r>
      <w:r w:rsidRPr="005C04D3">
        <w:rPr>
          <w:rFonts w:ascii="Times New Roman" w:eastAsia="標楷體" w:hAnsi="Times New Roman" w:hint="eastAsia"/>
          <w:sz w:val="28"/>
          <w:szCs w:val="28"/>
        </w:rPr>
        <w:t>人事人員</w:t>
      </w:r>
      <w:r>
        <w:rPr>
          <w:rFonts w:ascii="Times New Roman" w:eastAsia="標楷體" w:hAnsi="Times New Roman" w:hint="eastAsia"/>
          <w:sz w:val="28"/>
          <w:szCs w:val="28"/>
        </w:rPr>
        <w:t>了解</w:t>
      </w:r>
      <w:r>
        <w:rPr>
          <w:rFonts w:ascii="Times New Roman" w:eastAsia="標楷體" w:hAnsi="Times New Roman"/>
          <w:sz w:val="28"/>
          <w:szCs w:val="28"/>
        </w:rPr>
        <w:t>EAP</w:t>
      </w:r>
      <w:r>
        <w:rPr>
          <w:rFonts w:ascii="Times New Roman" w:eastAsia="標楷體" w:hAnsi="Times New Roman" w:hint="eastAsia"/>
          <w:sz w:val="28"/>
          <w:szCs w:val="28"/>
        </w:rPr>
        <w:t>服務方案，爰建構</w:t>
      </w:r>
      <w:r w:rsidRPr="005C04D3">
        <w:rPr>
          <w:rFonts w:ascii="Times New Roman" w:eastAsia="標楷體" w:hAnsi="Times New Roman" w:hint="eastAsia"/>
          <w:sz w:val="28"/>
          <w:szCs w:val="28"/>
        </w:rPr>
        <w:t>本導入系統</w:t>
      </w:r>
      <w:r>
        <w:rPr>
          <w:rFonts w:ascii="Times New Roman" w:eastAsia="標楷體" w:hAnsi="Times New Roman" w:hint="eastAsia"/>
          <w:sz w:val="28"/>
          <w:szCs w:val="28"/>
        </w:rPr>
        <w:t>（</w:t>
      </w:r>
      <w:r w:rsidRPr="005C04D3">
        <w:rPr>
          <w:rFonts w:ascii="Times New Roman" w:eastAsia="標楷體" w:hAnsi="Times New Roman" w:hint="eastAsia"/>
          <w:sz w:val="28"/>
          <w:szCs w:val="28"/>
        </w:rPr>
        <w:t>如附件</w:t>
      </w:r>
      <w:r>
        <w:rPr>
          <w:rFonts w:ascii="Times New Roman" w:eastAsia="標楷體" w:hAnsi="Times New Roman" w:hint="eastAsia"/>
          <w:sz w:val="28"/>
          <w:szCs w:val="28"/>
        </w:rPr>
        <w:t>二）</w:t>
      </w:r>
      <w:r w:rsidRPr="005C04D3">
        <w:rPr>
          <w:rFonts w:ascii="Times New Roman" w:eastAsia="標楷體" w:hAnsi="Times New Roman" w:hint="eastAsia"/>
          <w:sz w:val="28"/>
          <w:szCs w:val="28"/>
        </w:rPr>
        <w:t>。</w:t>
      </w:r>
    </w:p>
    <w:p w:rsidR="00A55453" w:rsidRPr="00A322F6" w:rsidRDefault="00A55453" w:rsidP="009B3076">
      <w:pPr>
        <w:pStyle w:val="ListParagraph"/>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A55453" w:rsidRPr="005C04D3" w:rsidRDefault="00A55453" w:rsidP="009B3076">
      <w:pPr>
        <w:pStyle w:val="ListParagraph"/>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A55453" w:rsidRPr="005C04D3" w:rsidRDefault="00A55453" w:rsidP="009B3076">
      <w:pPr>
        <w:pStyle w:val="ListParagraph"/>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134"/>
        <w:gridCol w:w="2212"/>
        <w:gridCol w:w="5753"/>
      </w:tblGrid>
      <w:tr w:rsidR="00A55453" w:rsidRPr="00E232AD" w:rsidTr="005E7E75">
        <w:trPr>
          <w:tblHeader/>
        </w:trPr>
        <w:tc>
          <w:tcPr>
            <w:tcW w:w="3346" w:type="dxa"/>
            <w:gridSpan w:val="2"/>
            <w:tcBorders>
              <w:bottom w:val="single" w:sz="18" w:space="0" w:color="4F81BD"/>
            </w:tcBorders>
            <w:vAlign w:val="center"/>
          </w:tcPr>
          <w:p w:rsidR="00A55453" w:rsidRPr="00E232AD" w:rsidRDefault="00A55453"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bottom w:val="single" w:sz="18" w:space="0" w:color="4F81BD"/>
            </w:tcBorders>
            <w:vAlign w:val="center"/>
          </w:tcPr>
          <w:p w:rsidR="00A55453" w:rsidRPr="00E232AD" w:rsidRDefault="00A55453"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A55453" w:rsidRPr="005C04D3" w:rsidTr="005E7E75">
        <w:tc>
          <w:tcPr>
            <w:tcW w:w="1134" w:type="dxa"/>
            <w:shd w:val="clear" w:color="auto" w:fill="D3DFEE"/>
            <w:vAlign w:val="center"/>
          </w:tcPr>
          <w:p w:rsidR="00A55453" w:rsidRPr="00E232AD" w:rsidRDefault="00A55453"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shd w:val="clear" w:color="auto" w:fill="D3DFEE"/>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shd w:val="clear" w:color="auto" w:fill="D3DFEE"/>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員工對於本方案服務內容了解程度較前一年度提升比率及服務品質等意見調查，並將調查結果作為次年工作計畫及相關措施規劃之依據。</w:t>
            </w:r>
          </w:p>
        </w:tc>
      </w:tr>
      <w:tr w:rsidR="00A55453" w:rsidRPr="005C04D3" w:rsidTr="005E7E75">
        <w:tc>
          <w:tcPr>
            <w:tcW w:w="1134" w:type="dxa"/>
            <w:vAlign w:val="center"/>
          </w:tcPr>
          <w:p w:rsidR="00A55453" w:rsidRPr="00E232AD" w:rsidRDefault="00A55453"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指標二</w:t>
            </w:r>
          </w:p>
        </w:tc>
        <w:tc>
          <w:tcPr>
            <w:tcW w:w="2212" w:type="dxa"/>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本方案所提供服務措施之使用情形，並進行成果報告，研提改進策略。</w:t>
            </w:r>
          </w:p>
        </w:tc>
      </w:tr>
      <w:tr w:rsidR="00A55453" w:rsidRPr="005C04D3" w:rsidTr="005E7E75">
        <w:tc>
          <w:tcPr>
            <w:tcW w:w="1134" w:type="dxa"/>
            <w:shd w:val="clear" w:color="auto" w:fill="D3DFEE"/>
            <w:vAlign w:val="center"/>
          </w:tcPr>
          <w:p w:rsidR="00A55453" w:rsidRPr="00E232AD" w:rsidRDefault="00A55453"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shd w:val="clear" w:color="auto" w:fill="D3DFEE"/>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shd w:val="clear" w:color="auto" w:fill="D3DFEE"/>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人事服務滿意度、轉介個案之單位主管組織效能滿意度</w:t>
            </w:r>
            <w:r w:rsidRPr="005C04D3">
              <w:rPr>
                <w:rFonts w:ascii="Times New Roman" w:eastAsia="標楷體" w:hAnsi="Times New Roman" w:hint="eastAsia"/>
                <w:sz w:val="28"/>
                <w:szCs w:val="28"/>
              </w:rPr>
              <w:t>、改善情形回饋</w:t>
            </w:r>
            <w:r w:rsidRPr="005C04D3">
              <w:rPr>
                <w:rFonts w:ascii="Times New Roman" w:eastAsia="標楷體" w:hAnsi="Times New Roman" w:hint="eastAsia"/>
                <w:color w:val="000000"/>
                <w:sz w:val="28"/>
                <w:szCs w:val="28"/>
              </w:rPr>
              <w:t>及員工協助方案相關活動滿意度。</w:t>
            </w:r>
          </w:p>
        </w:tc>
      </w:tr>
      <w:tr w:rsidR="00A55453" w:rsidRPr="005C04D3" w:rsidTr="005E7E75">
        <w:tc>
          <w:tcPr>
            <w:tcW w:w="1134" w:type="dxa"/>
            <w:vAlign w:val="center"/>
          </w:tcPr>
          <w:p w:rsidR="00A55453" w:rsidRPr="00E232AD" w:rsidRDefault="00A55453"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vAlign w:val="center"/>
          </w:tcPr>
          <w:p w:rsidR="00A55453" w:rsidRPr="005C04D3" w:rsidRDefault="00A55453"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Pr>
                <w:rFonts w:ascii="Times New Roman" w:eastAsia="標楷體" w:hAnsi="Times New Roman" w:hint="eastAsia"/>
                <w:color w:val="000000"/>
                <w:sz w:val="28"/>
                <w:szCs w:val="28"/>
              </w:rPr>
              <w:t>。</w:t>
            </w:r>
          </w:p>
        </w:tc>
      </w:tr>
    </w:tbl>
    <w:p w:rsidR="00A55453" w:rsidRPr="005C04D3" w:rsidRDefault="00A55453" w:rsidP="009B3076">
      <w:pPr>
        <w:pStyle w:val="ListParagraph"/>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A55453" w:rsidRPr="005C04D3" w:rsidRDefault="00A55453" w:rsidP="009B3076">
      <w:pPr>
        <w:pStyle w:val="ListParagraph"/>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ab/>
      </w:r>
      <w:r w:rsidRPr="005C04D3">
        <w:rPr>
          <w:rFonts w:ascii="Times New Roman" w:eastAsia="標楷體" w:hAnsi="Times New Roman" w:hint="eastAsia"/>
          <w:color w:val="000000"/>
          <w:sz w:val="28"/>
          <w:szCs w:val="28"/>
        </w:rPr>
        <w:t>依各機關回報之方案推動成果表檢視成效，並得邀請相關學者與人事人員代表，不定期辦理實地訪查。</w:t>
      </w:r>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z w:val="32"/>
          <w:szCs w:val="32"/>
        </w:rPr>
      </w:pPr>
      <w:r>
        <w:rPr>
          <w:noProof/>
        </w:rPr>
        <w:pict>
          <v:shape id="圖片 2" o:spid="_x0000_s1027" type="#_x0000_t75" style="position:absolute;left:0;text-align:left;margin-left:-.4pt;margin-top:4.3pt;width:488pt;height:233.95pt;z-index:251655168;visibility:visible">
            <v:imagedata r:id="rId9" o:title="" croptop="12165f" cropbottom="10940f"/>
          </v:shape>
        </w:pict>
      </w:r>
      <w:r w:rsidRPr="005C04D3">
        <w:rPr>
          <w:rFonts w:ascii="Times New Roman" w:eastAsia="標楷體" w:hAnsi="Times New Roman" w:hint="eastAsia"/>
          <w:b/>
          <w:color w:val="000000"/>
          <w:sz w:val="32"/>
          <w:szCs w:val="32"/>
        </w:rPr>
        <w:t>推動組織及職掌</w:t>
      </w:r>
    </w:p>
    <w:p w:rsidR="00A55453" w:rsidRPr="005C04D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Pr="005C04D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p w:rsidR="00A55453" w:rsidRDefault="00A55453"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9716"/>
      </w:tblGrid>
      <w:tr w:rsidR="00A55453"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A55453" w:rsidRPr="00E232AD" w:rsidRDefault="00A55453"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Pr="00E232AD">
              <w:rPr>
                <w:rFonts w:ascii="Times New Roman" w:eastAsia="標楷體" w:hAnsi="Times New Roman" w:hint="eastAsia"/>
                <w:bCs/>
                <w:color w:val="000000"/>
                <w:sz w:val="28"/>
                <w:szCs w:val="28"/>
              </w:rPr>
              <w:t>說明</w:t>
            </w:r>
          </w:p>
        </w:tc>
      </w:tr>
      <w:tr w:rsidR="00A55453" w:rsidRPr="005C04D3" w:rsidTr="00A322F6">
        <w:trPr>
          <w:trHeight w:val="505"/>
          <w:jc w:val="center"/>
        </w:trPr>
        <w:tc>
          <w:tcPr>
            <w:tcW w:w="9716" w:type="dxa"/>
            <w:shd w:val="clear" w:color="auto" w:fill="EAF1DD"/>
          </w:tcPr>
          <w:p w:rsidR="00A55453" w:rsidRPr="005C04D3" w:rsidRDefault="00A55453"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A55453" w:rsidRPr="005C04D3" w:rsidRDefault="00A55453"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bCs/>
                <w:color w:val="000000"/>
                <w:sz w:val="28"/>
                <w:szCs w:val="28"/>
              </w:rPr>
              <w:t>2</w:t>
            </w:r>
            <w:r w:rsidRPr="005C04D3">
              <w:rPr>
                <w:rFonts w:ascii="Times New Roman" w:eastAsia="標楷體" w:hint="eastAsia"/>
                <w:bCs/>
                <w:color w:val="000000"/>
                <w:sz w:val="28"/>
                <w:szCs w:val="28"/>
              </w:rPr>
              <w:t>位專家學者，不定期召開會議，檢視員工協助方案推動方向及成效。</w:t>
            </w:r>
          </w:p>
          <w:p w:rsidR="00A55453" w:rsidRPr="005C04D3" w:rsidRDefault="00A55453"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由本府人事處副處長擔任圈長，邀集所屬人事機構</w:t>
            </w:r>
            <w:r w:rsidRPr="005C04D3">
              <w:rPr>
                <w:rFonts w:ascii="Times New Roman" w:eastAsia="標楷體"/>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A55453" w:rsidRPr="005C04D3" w:rsidRDefault="00A55453"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A55453" w:rsidRPr="005C04D3" w:rsidRDefault="00A55453" w:rsidP="009B3076">
      <w:pPr>
        <w:pStyle w:val="ListParagraph"/>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附則</w:t>
      </w:r>
    </w:p>
    <w:p w:rsidR="00A55453" w:rsidRPr="005C04D3" w:rsidRDefault="00A55453"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A55453" w:rsidRPr="003F1496" w:rsidRDefault="00A55453"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有關各機關組織及員工使用諮詢服務，均依本府員工諮詢服務要點辦理。</w:t>
      </w:r>
    </w:p>
    <w:p w:rsidR="00A55453" w:rsidRPr="005C04D3" w:rsidRDefault="00A55453"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A55453" w:rsidRDefault="00A55453" w:rsidP="009B3076">
      <w:pPr>
        <w:pStyle w:val="Pa8"/>
        <w:numPr>
          <w:ilvl w:val="0"/>
          <w:numId w:val="30"/>
        </w:numPr>
        <w:spacing w:line="460" w:lineRule="exact"/>
        <w:ind w:left="1246" w:hanging="588"/>
        <w:jc w:val="both"/>
        <w:rPr>
          <w:rFonts w:ascii="Times New Roman" w:eastAsia="標楷體"/>
          <w:color w:val="000000"/>
          <w:sz w:val="28"/>
          <w:szCs w:val="28"/>
        </w:rPr>
        <w:sectPr w:rsidR="00A55453" w:rsidSect="00433A62">
          <w:footerReference w:type="default" r:id="rId10"/>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A55453" w:rsidRPr="00C402D9" w:rsidRDefault="00A55453" w:rsidP="00DB2811">
      <w:pPr>
        <w:jc w:val="center"/>
        <w:rPr>
          <w:rFonts w:ascii="Times New Roman" w:eastAsia="標楷體" w:hAnsi="Times New Roman"/>
          <w:b/>
          <w:sz w:val="36"/>
        </w:rPr>
      </w:pPr>
      <w:r>
        <w:rPr>
          <w:noProof/>
        </w:rPr>
        <w:pict>
          <v:shapetype id="_x0000_t202" coordsize="21600,21600" o:spt="202" path="m,l,21600r21600,l21600,xe">
            <v:stroke joinstyle="miter"/>
            <v:path gradientshapeok="t" o:connecttype="rect"/>
          </v:shapetype>
          <v:shape id="文字方塊 2" o:spid="_x0000_s1028" type="#_x0000_t202" style="position:absolute;left:0;text-align:left;margin-left:430.75pt;margin-top:-47.7pt;width:56.1pt;height:110.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A55453" w:rsidRDefault="00A55453" w:rsidP="000C5AD5">
                  <w:r>
                    <w:rPr>
                      <w:rFonts w:hint="eastAsia"/>
                    </w:rPr>
                    <w:t>附件一</w:t>
                  </w:r>
                </w:p>
              </w:txbxContent>
            </v:textbox>
          </v:shape>
        </w:pict>
      </w:r>
      <w:r w:rsidRPr="00C402D9">
        <w:rPr>
          <w:rFonts w:ascii="Times New Roman" w:eastAsia="標楷體" w:hAnsi="Times New Roman" w:hint="eastAsia"/>
          <w:b/>
          <w:sz w:val="36"/>
        </w:rPr>
        <w:t>桃園市政府員工協助方案服務資源一覽表</w:t>
      </w:r>
    </w:p>
    <w:p w:rsidR="00A55453" w:rsidRPr="00C402D9" w:rsidRDefault="00A55453"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b/>
          <w:szCs w:val="24"/>
        </w:rPr>
        <w:t>109</w:t>
      </w:r>
      <w:r w:rsidRPr="00C402D9">
        <w:rPr>
          <w:rFonts w:ascii="Times New Roman" w:eastAsia="標楷體" w:hAnsi="Times New Roman" w:hint="eastAsia"/>
          <w:b/>
          <w:szCs w:val="24"/>
        </w:rPr>
        <w:t>年</w:t>
      </w:r>
      <w:r w:rsidRPr="00C402D9">
        <w:rPr>
          <w:rFonts w:ascii="Times New Roman" w:eastAsia="標楷體" w:hAnsi="Times New Roman"/>
          <w:b/>
          <w:szCs w:val="24"/>
        </w:rPr>
        <w:t>1</w:t>
      </w:r>
      <w:r w:rsidRPr="00C402D9">
        <w:rPr>
          <w:rFonts w:ascii="Times New Roman" w:eastAsia="標楷體" w:hAnsi="Times New Roman" w:hint="eastAsia"/>
          <w:b/>
          <w:szCs w:val="24"/>
        </w:rPr>
        <w:t>月</w:t>
      </w:r>
      <w:r w:rsidRPr="00C402D9">
        <w:rPr>
          <w:rFonts w:ascii="Times New Roman" w:eastAsia="標楷體" w:hAnsi="Times New Roman"/>
          <w:b/>
          <w:szCs w:val="24"/>
        </w:rPr>
        <w:t>3</w:t>
      </w:r>
      <w:r w:rsidRPr="00C402D9">
        <w:rPr>
          <w:rFonts w:ascii="Times New Roman" w:eastAsia="標楷體" w:hAnsi="Times New Roman" w:hint="eastAsia"/>
          <w:b/>
          <w:szCs w:val="24"/>
        </w:rPr>
        <w:t>日</w:t>
      </w:r>
    </w:p>
    <w:p w:rsidR="00A55453" w:rsidRPr="00C402D9" w:rsidRDefault="00A55453" w:rsidP="00DB2811">
      <w:pPr>
        <w:pStyle w:val="ListParagraph"/>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W w:w="989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986"/>
        <w:gridCol w:w="5501"/>
        <w:gridCol w:w="3406"/>
      </w:tblGrid>
      <w:tr w:rsidR="00A55453" w:rsidRPr="009E7420" w:rsidTr="00846E67">
        <w:trPr>
          <w:trHeight w:val="517"/>
        </w:trPr>
        <w:tc>
          <w:tcPr>
            <w:tcW w:w="986" w:type="dxa"/>
            <w:tcBorders>
              <w:bottom w:val="single" w:sz="18" w:space="0" w:color="4F81BD"/>
            </w:tcBorders>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諮詢項目</w:t>
            </w:r>
          </w:p>
        </w:tc>
        <w:tc>
          <w:tcPr>
            <w:tcW w:w="5501" w:type="dxa"/>
            <w:tcBorders>
              <w:bottom w:val="single" w:sz="18" w:space="0" w:color="4F81BD"/>
            </w:tcBorders>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諮詢議題</w:t>
            </w:r>
          </w:p>
        </w:tc>
        <w:tc>
          <w:tcPr>
            <w:tcW w:w="3406" w:type="dxa"/>
            <w:tcBorders>
              <w:bottom w:val="single" w:sz="18" w:space="0" w:color="4F81BD"/>
            </w:tcBorders>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諮詢管道</w:t>
            </w:r>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心理諮詢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人際互動、壓力調適、職場不法侵害、情緒管理、夫妻或親子溝通相處</w:t>
            </w:r>
          </w:p>
        </w:tc>
        <w:tc>
          <w:tcPr>
            <w:tcW w:w="3406" w:type="dxa"/>
            <w:vMerge w:val="restart"/>
          </w:tcPr>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r w:rsidRPr="00846E67">
              <w:rPr>
                <w:rFonts w:ascii="Times New Roman" w:eastAsia="標楷體" w:hAnsi="Times New Roman" w:hint="eastAsia"/>
                <w:szCs w:val="24"/>
              </w:rPr>
              <w:t>免付費諮詢專線：</w:t>
            </w:r>
            <w:r w:rsidRPr="00846E67">
              <w:rPr>
                <w:rFonts w:ascii="Times New Roman" w:eastAsia="標楷體" w:hAnsi="Times New Roman"/>
                <w:szCs w:val="24"/>
              </w:rPr>
              <w:t>080-002-7858</w:t>
            </w:r>
            <w:r w:rsidRPr="00846E67">
              <w:rPr>
                <w:rFonts w:ascii="Times New Roman" w:eastAsia="標楷體" w:hAnsi="Times New Roman" w:hint="eastAsia"/>
                <w:szCs w:val="24"/>
              </w:rPr>
              <w:t>（請幫我吧）</w:t>
            </w:r>
          </w:p>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r w:rsidRPr="00846E67">
              <w:rPr>
                <w:rFonts w:ascii="Times New Roman" w:eastAsia="標楷體" w:hAnsi="Times New Roman" w:hint="eastAsia"/>
                <w:szCs w:val="24"/>
              </w:rPr>
              <w:t>解憂信箱：</w:t>
            </w:r>
            <w:r w:rsidRPr="00846E67">
              <w:rPr>
                <w:rFonts w:ascii="Times New Roman" w:eastAsia="標楷體" w:hAnsi="Times New Roman"/>
                <w:szCs w:val="24"/>
              </w:rPr>
              <w:t>eap@mail.tycg.gov.tw</w:t>
            </w:r>
          </w:p>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r w:rsidRPr="00846E67">
              <w:rPr>
                <w:rFonts w:ascii="Times New Roman" w:eastAsia="標楷體" w:hAnsi="Times New Roman" w:hint="eastAsia"/>
                <w:szCs w:val="24"/>
              </w:rPr>
              <w:t>本府</w:t>
            </w:r>
            <w:r w:rsidRPr="00846E67">
              <w:rPr>
                <w:rFonts w:ascii="Times New Roman" w:eastAsia="標楷體" w:hAnsi="Times New Roman"/>
                <w:szCs w:val="24"/>
              </w:rPr>
              <w:t>EAP</w:t>
            </w:r>
            <w:r w:rsidRPr="00846E67">
              <w:rPr>
                <w:rFonts w:ascii="Times New Roman" w:eastAsia="標楷體" w:hAnsi="Times New Roman" w:hint="eastAsia"/>
                <w:szCs w:val="24"/>
              </w:rPr>
              <w:t>服務窗口：</w:t>
            </w:r>
            <w:r w:rsidRPr="00846E67">
              <w:rPr>
                <w:rFonts w:ascii="Times New Roman" w:eastAsia="標楷體" w:hAnsi="Times New Roman"/>
                <w:szCs w:val="24"/>
              </w:rPr>
              <w:t>03-3322101#7333</w:t>
            </w:r>
          </w:p>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r w:rsidRPr="00846E67">
              <w:rPr>
                <w:rFonts w:ascii="Times New Roman" w:eastAsia="標楷體" w:hAnsi="Times New Roman" w:hint="eastAsia"/>
                <w:szCs w:val="24"/>
              </w:rPr>
              <w:t>本府人事處員工協助方案專區：</w:t>
            </w:r>
            <w:hyperlink r:id="rId11" w:history="1">
              <w:r w:rsidRPr="00846E67">
                <w:rPr>
                  <w:rStyle w:val="Hyperlink"/>
                  <w:rFonts w:ascii="Times New Roman" w:eastAsia="標楷體" w:hAnsi="Times New Roman"/>
                  <w:szCs w:val="24"/>
                </w:rPr>
                <w:t>http://bit.ly/2XPhR3t</w:t>
              </w:r>
            </w:hyperlink>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工作諮詢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工作適應、組織變革之調適、工作與生活平衡、工作職涯諮詢（含退休生涯規劃）</w:t>
            </w:r>
          </w:p>
        </w:tc>
        <w:tc>
          <w:tcPr>
            <w:tcW w:w="3406" w:type="dxa"/>
            <w:vMerge/>
          </w:tcPr>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法律諮詢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公務上面臨的法律問題、車禍、債務、買賣糾紛、購屋或租屋契約、遺產、婚姻</w:t>
            </w:r>
          </w:p>
        </w:tc>
        <w:tc>
          <w:tcPr>
            <w:tcW w:w="3406" w:type="dxa"/>
            <w:vMerge/>
          </w:tcPr>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財務諮詢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理財規劃、節稅建議、保險規劃</w:t>
            </w:r>
          </w:p>
        </w:tc>
        <w:tc>
          <w:tcPr>
            <w:tcW w:w="3406" w:type="dxa"/>
            <w:vMerge/>
          </w:tcPr>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醫療諮詢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tcPr>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p>
        </w:tc>
      </w:tr>
      <w:tr w:rsidR="00A55453" w:rsidRPr="00C402D9" w:rsidTr="00846E67">
        <w:trPr>
          <w:trHeight w:val="1145"/>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管理諮詢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危機事件協處、員工問題管理、員工績效面談及員工推介程序</w:t>
            </w:r>
          </w:p>
        </w:tc>
        <w:tc>
          <w:tcPr>
            <w:tcW w:w="3406" w:type="dxa"/>
            <w:vMerge/>
          </w:tcPr>
          <w:p w:rsidR="00A55453" w:rsidRPr="00846E67" w:rsidRDefault="00A55453" w:rsidP="00846E67">
            <w:pPr>
              <w:pStyle w:val="ListParagraph"/>
              <w:numPr>
                <w:ilvl w:val="0"/>
                <w:numId w:val="3"/>
              </w:numPr>
              <w:spacing w:line="400" w:lineRule="exact"/>
              <w:ind w:leftChars="0" w:left="482" w:hanging="482"/>
              <w:rPr>
                <w:rFonts w:ascii="Times New Roman" w:eastAsia="標楷體" w:hAnsi="Times New Roman"/>
                <w:szCs w:val="24"/>
              </w:rPr>
            </w:pPr>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團體諮詢</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危機事件協處、創傷壓力事件、組織氣候分析、焦點團體訪談</w:t>
            </w:r>
          </w:p>
        </w:tc>
        <w:tc>
          <w:tcPr>
            <w:tcW w:w="3406" w:type="dxa"/>
            <w:vMerge/>
          </w:tcPr>
          <w:p w:rsidR="00A55453" w:rsidRPr="00846E67" w:rsidRDefault="00A55453" w:rsidP="00846E67">
            <w:pPr>
              <w:spacing w:line="400" w:lineRule="exact"/>
              <w:jc w:val="center"/>
              <w:rPr>
                <w:rFonts w:ascii="Times New Roman" w:eastAsia="標楷體" w:hAnsi="Times New Roman"/>
              </w:rPr>
            </w:pPr>
          </w:p>
        </w:tc>
      </w:tr>
      <w:tr w:rsidR="00A55453" w:rsidRPr="00C402D9" w:rsidTr="00846E67">
        <w:trPr>
          <w:trHeight w:val="517"/>
        </w:trPr>
        <w:tc>
          <w:tcPr>
            <w:tcW w:w="986" w:type="dxa"/>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專家入場</w:t>
            </w:r>
          </w:p>
        </w:tc>
        <w:tc>
          <w:tcPr>
            <w:tcW w:w="5501" w:type="dxa"/>
            <w:vAlign w:val="center"/>
          </w:tcPr>
          <w:p w:rsidR="00A55453" w:rsidRPr="00846E67" w:rsidRDefault="00A55453" w:rsidP="00846E67">
            <w:pPr>
              <w:spacing w:line="400" w:lineRule="exact"/>
              <w:jc w:val="both"/>
              <w:rPr>
                <w:rFonts w:ascii="Times New Roman" w:eastAsia="標楷體" w:hAnsi="Times New Roman"/>
              </w:rPr>
            </w:pPr>
            <w:r w:rsidRPr="00846E67">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tcPr>
          <w:p w:rsidR="00A55453" w:rsidRPr="00846E67" w:rsidRDefault="00A55453" w:rsidP="00846E67">
            <w:pPr>
              <w:spacing w:line="400" w:lineRule="exact"/>
              <w:jc w:val="center"/>
              <w:rPr>
                <w:rFonts w:ascii="Times New Roman" w:eastAsia="標楷體" w:hAnsi="Times New Roman"/>
              </w:rPr>
            </w:pPr>
          </w:p>
        </w:tc>
      </w:tr>
    </w:tbl>
    <w:p w:rsidR="00A55453" w:rsidRPr="009E7420" w:rsidRDefault="00A55453"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W w:w="992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993"/>
        <w:gridCol w:w="2517"/>
        <w:gridCol w:w="6414"/>
      </w:tblGrid>
      <w:tr w:rsidR="00A55453" w:rsidRPr="00C402D9" w:rsidTr="00846E67">
        <w:trPr>
          <w:tblHeader/>
        </w:trPr>
        <w:tc>
          <w:tcPr>
            <w:tcW w:w="993" w:type="dxa"/>
            <w:tcBorders>
              <w:bottom w:val="single" w:sz="18" w:space="0" w:color="4F81BD"/>
            </w:tcBorders>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諮詢項目</w:t>
            </w:r>
          </w:p>
        </w:tc>
        <w:tc>
          <w:tcPr>
            <w:tcW w:w="2517" w:type="dxa"/>
            <w:tcBorders>
              <w:bottom w:val="single" w:sz="18" w:space="0" w:color="4F81BD"/>
            </w:tcBorders>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服務內容</w:t>
            </w:r>
          </w:p>
        </w:tc>
        <w:tc>
          <w:tcPr>
            <w:tcW w:w="6414" w:type="dxa"/>
            <w:tcBorders>
              <w:bottom w:val="single" w:sz="18" w:space="0" w:color="4F81BD"/>
            </w:tcBorders>
            <w:shd w:val="clear" w:color="auto" w:fill="DBE5F1"/>
            <w:vAlign w:val="center"/>
          </w:tcPr>
          <w:p w:rsidR="00A55453" w:rsidRPr="00846E67" w:rsidRDefault="00A55453" w:rsidP="00846E67">
            <w:pPr>
              <w:spacing w:line="400" w:lineRule="exact"/>
              <w:jc w:val="center"/>
              <w:rPr>
                <w:rFonts w:ascii="Times New Roman" w:eastAsia="標楷體" w:hAnsi="Times New Roman"/>
                <w:b/>
                <w:bCs/>
                <w:sz w:val="28"/>
                <w:szCs w:val="28"/>
              </w:rPr>
            </w:pPr>
            <w:r w:rsidRPr="00846E67">
              <w:rPr>
                <w:rFonts w:ascii="Times New Roman" w:eastAsia="標楷體" w:hAnsi="Times New Roman" w:hint="eastAsia"/>
                <w:b/>
                <w:bCs/>
                <w:sz w:val="28"/>
                <w:szCs w:val="28"/>
              </w:rPr>
              <w:t>提供服務機關（單位）及諮詢管道</w:t>
            </w:r>
          </w:p>
        </w:tc>
      </w:tr>
      <w:tr w:rsidR="00A55453" w:rsidRPr="00C402D9" w:rsidTr="00846E67">
        <w:tc>
          <w:tcPr>
            <w:tcW w:w="993" w:type="dxa"/>
            <w:shd w:val="clear" w:color="auto" w:fill="DBE5F1"/>
          </w:tcPr>
          <w:p w:rsidR="00A55453" w:rsidRPr="00846E67" w:rsidRDefault="00A55453" w:rsidP="00846E67">
            <w:pPr>
              <w:spacing w:line="400" w:lineRule="exact"/>
              <w:rPr>
                <w:rFonts w:ascii="Times New Roman" w:eastAsia="標楷體" w:hAnsi="Times New Roman"/>
                <w:b/>
                <w:bCs/>
                <w:sz w:val="28"/>
                <w:szCs w:val="28"/>
              </w:rPr>
            </w:pPr>
            <w:r w:rsidRPr="00846E67">
              <w:rPr>
                <w:rFonts w:ascii="Times New Roman" w:eastAsia="標楷體" w:hAnsi="Times New Roman" w:hint="eastAsia"/>
                <w:b/>
                <w:bCs/>
                <w:sz w:val="28"/>
                <w:szCs w:val="28"/>
              </w:rPr>
              <w:t>心理諮詢</w:t>
            </w:r>
          </w:p>
        </w:tc>
        <w:tc>
          <w:tcPr>
            <w:tcW w:w="2517"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包括壓力調適、人際關係、情緒管理、夫妻或親子溝通、職場人際溝通等</w:t>
            </w:r>
          </w:p>
        </w:tc>
        <w:tc>
          <w:tcPr>
            <w:tcW w:w="6414" w:type="dxa"/>
          </w:tcPr>
          <w:p w:rsidR="00A55453" w:rsidRPr="00846E67" w:rsidRDefault="00A55453" w:rsidP="00846E67">
            <w:pPr>
              <w:pStyle w:val="ListParagraph"/>
              <w:numPr>
                <w:ilvl w:val="0"/>
                <w:numId w:val="32"/>
              </w:numPr>
              <w:spacing w:line="400" w:lineRule="exact"/>
              <w:ind w:leftChars="0"/>
              <w:rPr>
                <w:rFonts w:ascii="Times New Roman" w:eastAsia="標楷體" w:hAnsi="Times New Roman"/>
                <w:szCs w:val="24"/>
              </w:rPr>
            </w:pPr>
            <w:r w:rsidRPr="00846E67">
              <w:rPr>
                <w:rFonts w:ascii="Times New Roman" w:eastAsia="標楷體" w:hAnsi="Times New Roman" w:hint="eastAsia"/>
                <w:szCs w:val="24"/>
              </w:rPr>
              <w:t>桃園市心理相關服務資源：</w:t>
            </w:r>
          </w:p>
          <w:p w:rsidR="00A55453" w:rsidRPr="00846E67" w:rsidRDefault="00A55453" w:rsidP="00846E67">
            <w:pPr>
              <w:spacing w:line="400" w:lineRule="exact"/>
              <w:ind w:leftChars="132" w:left="540" w:hangingChars="93" w:hanging="223"/>
              <w:jc w:val="both"/>
              <w:rPr>
                <w:rFonts w:ascii="Times New Roman" w:eastAsia="標楷體" w:hAnsi="Times New Roman"/>
                <w:szCs w:val="24"/>
              </w:rPr>
            </w:pPr>
            <w:r w:rsidRPr="00846E67">
              <w:rPr>
                <w:rFonts w:ascii="Times New Roman" w:eastAsia="標楷體" w:hAnsi="Times New Roman"/>
                <w:bCs/>
                <w:szCs w:val="24"/>
              </w:rPr>
              <w:t>1.</w:t>
            </w:r>
            <w:r w:rsidRPr="00846E67">
              <w:rPr>
                <w:rFonts w:ascii="Times New Roman" w:eastAsia="標楷體" w:hAnsi="Times New Roman" w:hint="eastAsia"/>
                <w:bCs/>
                <w:szCs w:val="24"/>
              </w:rPr>
              <w:t>社團法人桃園市生命協會：</w:t>
            </w:r>
            <w:r w:rsidRPr="00846E67">
              <w:rPr>
                <w:rFonts w:ascii="Times New Roman" w:eastAsia="標楷體" w:hAnsi="Times New Roman"/>
                <w:szCs w:val="24"/>
              </w:rPr>
              <w:t>1995</w:t>
            </w:r>
            <w:r w:rsidRPr="00846E67">
              <w:rPr>
                <w:rFonts w:ascii="Times New Roman" w:eastAsia="標楷體" w:hAnsi="Times New Roman" w:hint="eastAsia"/>
                <w:szCs w:val="24"/>
              </w:rPr>
              <w:t>（</w:t>
            </w:r>
            <w:r w:rsidRPr="00846E67">
              <w:rPr>
                <w:rFonts w:ascii="Times New Roman" w:eastAsia="標楷體" w:hAnsi="Times New Roman"/>
                <w:szCs w:val="24"/>
              </w:rPr>
              <w:t>24</w:t>
            </w:r>
            <w:r w:rsidRPr="00846E67">
              <w:rPr>
                <w:rFonts w:ascii="Times New Roman" w:eastAsia="標楷體" w:hAnsi="Times New Roman" w:hint="eastAsia"/>
                <w:szCs w:val="24"/>
              </w:rPr>
              <w:t>小時）</w:t>
            </w:r>
          </w:p>
          <w:p w:rsidR="00A55453" w:rsidRPr="00846E67" w:rsidRDefault="00A55453" w:rsidP="00846E67">
            <w:pPr>
              <w:spacing w:line="400" w:lineRule="exact"/>
              <w:ind w:leftChars="132" w:left="540" w:hangingChars="93" w:hanging="223"/>
              <w:jc w:val="both"/>
              <w:rPr>
                <w:rFonts w:ascii="Times New Roman" w:eastAsia="標楷體" w:hAnsi="Times New Roman"/>
                <w:szCs w:val="24"/>
              </w:rPr>
            </w:pPr>
            <w:r w:rsidRPr="00846E67">
              <w:rPr>
                <w:rFonts w:ascii="Times New Roman" w:eastAsia="標楷體" w:hAnsi="Times New Roman"/>
                <w:bCs/>
                <w:szCs w:val="24"/>
              </w:rPr>
              <w:t>2.</w:t>
            </w:r>
            <w:r w:rsidRPr="00846E67">
              <w:rPr>
                <w:rFonts w:ascii="Times New Roman" w:eastAsia="標楷體" w:hAnsi="Times New Roman" w:hint="eastAsia"/>
                <w:szCs w:val="24"/>
              </w:rPr>
              <w:t>桃園市社區心理衛生中心：</w:t>
            </w:r>
            <w:r w:rsidRPr="00846E67">
              <w:rPr>
                <w:rFonts w:ascii="Times New Roman" w:eastAsia="標楷體" w:hAnsi="Times New Roman"/>
                <w:szCs w:val="24"/>
              </w:rPr>
              <w:t>03-3325880</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8:00~12:00/13:00~17:00</w:t>
            </w:r>
            <w:r w:rsidRPr="00846E67">
              <w:rPr>
                <w:rFonts w:ascii="Times New Roman" w:eastAsia="標楷體" w:hAnsi="Times New Roman" w:hint="eastAsia"/>
                <w:szCs w:val="24"/>
              </w:rPr>
              <w:t>）</w:t>
            </w:r>
          </w:p>
          <w:p w:rsidR="00A55453" w:rsidRPr="00846E67" w:rsidRDefault="00A55453" w:rsidP="00846E67">
            <w:pPr>
              <w:spacing w:line="400" w:lineRule="exact"/>
              <w:ind w:leftChars="132" w:left="540" w:hangingChars="93" w:hanging="223"/>
              <w:jc w:val="both"/>
              <w:rPr>
                <w:rFonts w:ascii="Times New Roman" w:eastAsia="標楷體" w:hAnsi="Times New Roman"/>
                <w:szCs w:val="24"/>
              </w:rPr>
            </w:pPr>
            <w:r w:rsidRPr="00846E67">
              <w:rPr>
                <w:rFonts w:ascii="Times New Roman" w:eastAsia="標楷體" w:hAnsi="Times New Roman"/>
                <w:szCs w:val="24"/>
              </w:rPr>
              <w:t>3.</w:t>
            </w:r>
            <w:r w:rsidRPr="00846E67">
              <w:rPr>
                <w:rFonts w:ascii="Times New Roman" w:eastAsia="標楷體" w:hAnsi="Times New Roman" w:hint="eastAsia"/>
                <w:szCs w:val="24"/>
              </w:rPr>
              <w:t>桃園市政府教育局家庭教育中心：</w:t>
            </w:r>
            <w:r w:rsidRPr="00846E67">
              <w:rPr>
                <w:rFonts w:ascii="Times New Roman" w:eastAsia="標楷體" w:hAnsi="Times New Roman"/>
                <w:szCs w:val="24"/>
              </w:rPr>
              <w:t>03-4128185</w:t>
            </w:r>
            <w:r w:rsidRPr="00846E67">
              <w:rPr>
                <w:rFonts w:ascii="Times New Roman" w:eastAsia="標楷體" w:hAnsi="Times New Roman" w:hint="eastAsia"/>
                <w:szCs w:val="24"/>
              </w:rPr>
              <w:t>（星期一至星期五</w:t>
            </w:r>
            <w:r w:rsidRPr="00846E67">
              <w:rPr>
                <w:rFonts w:ascii="Times New Roman" w:eastAsia="標楷體" w:hAnsi="Times New Roman"/>
                <w:szCs w:val="24"/>
              </w:rPr>
              <w:t>9:00~12:00/14:00~17:00</w:t>
            </w:r>
            <w:r w:rsidRPr="00846E67">
              <w:rPr>
                <w:rFonts w:ascii="Times New Roman" w:eastAsia="標楷體" w:hAnsi="Times New Roman" w:hint="eastAsia"/>
                <w:szCs w:val="24"/>
              </w:rPr>
              <w:t>）</w:t>
            </w:r>
          </w:p>
          <w:p w:rsidR="00A55453" w:rsidRPr="00846E67" w:rsidRDefault="00A55453" w:rsidP="00846E67">
            <w:pPr>
              <w:spacing w:line="400" w:lineRule="exact"/>
              <w:ind w:leftChars="132" w:left="540" w:hangingChars="93" w:hanging="223"/>
              <w:jc w:val="both"/>
              <w:rPr>
                <w:rFonts w:ascii="Times New Roman" w:eastAsia="標楷體" w:hAnsi="Times New Roman"/>
                <w:szCs w:val="24"/>
              </w:rPr>
            </w:pPr>
            <w:r w:rsidRPr="00846E67">
              <w:rPr>
                <w:rFonts w:ascii="Times New Roman" w:eastAsia="標楷體" w:hAnsi="Times New Roman"/>
                <w:szCs w:val="24"/>
              </w:rPr>
              <w:t>4.</w:t>
            </w:r>
            <w:r w:rsidRPr="00846E67">
              <w:rPr>
                <w:rFonts w:ascii="Times New Roman" w:eastAsia="標楷體" w:hAnsi="Times New Roman" w:hint="eastAsia"/>
                <w:szCs w:val="24"/>
              </w:rPr>
              <w:t>桃園市政府少年輔導委員會：</w:t>
            </w:r>
            <w:r w:rsidRPr="00846E67">
              <w:rPr>
                <w:rFonts w:ascii="Times New Roman" w:eastAsia="標楷體" w:hAnsi="Times New Roman"/>
                <w:szCs w:val="24"/>
              </w:rPr>
              <w:t>03-3472011</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8:00~17:00</w:t>
            </w:r>
            <w:r w:rsidRPr="00846E67">
              <w:rPr>
                <w:rFonts w:ascii="Times New Roman" w:eastAsia="標楷體" w:hAnsi="Times New Roman" w:hint="eastAsia"/>
                <w:szCs w:val="24"/>
              </w:rPr>
              <w:t>）</w:t>
            </w:r>
          </w:p>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（二）全國性服務資源：</w:t>
            </w:r>
          </w:p>
          <w:p w:rsidR="00A55453" w:rsidRPr="00846E67" w:rsidRDefault="00A55453" w:rsidP="00846E67">
            <w:pPr>
              <w:spacing w:line="400" w:lineRule="exact"/>
              <w:ind w:leftChars="130" w:left="521" w:hangingChars="87" w:hanging="209"/>
              <w:rPr>
                <w:rFonts w:ascii="Times New Roman" w:eastAsia="標楷體" w:hAnsi="Times New Roman"/>
                <w:bCs/>
                <w:szCs w:val="24"/>
              </w:rPr>
            </w:pPr>
            <w:r w:rsidRPr="00846E67">
              <w:rPr>
                <w:rFonts w:ascii="Times New Roman" w:eastAsia="標楷體" w:hAnsi="Times New Roman"/>
                <w:bCs/>
                <w:szCs w:val="24"/>
              </w:rPr>
              <w:t>1.</w:t>
            </w:r>
            <w:r w:rsidRPr="00846E67">
              <w:rPr>
                <w:rFonts w:ascii="Times New Roman" w:eastAsia="標楷體" w:hAnsi="Times New Roman" w:hint="eastAsia"/>
                <w:bCs/>
                <w:szCs w:val="24"/>
              </w:rPr>
              <w:t>衛生福利部</w:t>
            </w:r>
            <w:r w:rsidRPr="00846E67">
              <w:rPr>
                <w:rFonts w:ascii="Times New Roman" w:eastAsia="標楷體" w:hAnsi="Times New Roman"/>
                <w:bCs/>
                <w:szCs w:val="24"/>
              </w:rPr>
              <w:t>24</w:t>
            </w:r>
            <w:r w:rsidRPr="00846E67">
              <w:rPr>
                <w:rFonts w:ascii="Times New Roman" w:eastAsia="標楷體" w:hAnsi="Times New Roman" w:hint="eastAsia"/>
                <w:bCs/>
                <w:szCs w:val="24"/>
              </w:rPr>
              <w:t>小時安心專線：</w:t>
            </w:r>
            <w:r w:rsidRPr="00846E67">
              <w:rPr>
                <w:rFonts w:ascii="Times New Roman" w:eastAsia="標楷體" w:hAnsi="Times New Roman"/>
                <w:bCs/>
                <w:szCs w:val="24"/>
              </w:rPr>
              <w:t>1925</w:t>
            </w:r>
            <w:r w:rsidRPr="00846E67">
              <w:rPr>
                <w:rFonts w:ascii="Times New Roman" w:eastAsia="標楷體" w:hAnsi="Times New Roman" w:hint="eastAsia"/>
                <w:bCs/>
                <w:szCs w:val="24"/>
              </w:rPr>
              <w:t>（全年無休）</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bCs/>
                <w:szCs w:val="24"/>
              </w:rPr>
              <w:t>2.</w:t>
            </w:r>
            <w:r w:rsidRPr="00846E67">
              <w:rPr>
                <w:rFonts w:ascii="Times New Roman" w:eastAsia="標楷體" w:hAnsi="Times New Roman" w:hint="eastAsia"/>
                <w:bCs/>
                <w:szCs w:val="24"/>
              </w:rPr>
              <w:t>衛生福利部男性關懷專線：</w:t>
            </w:r>
            <w:r w:rsidRPr="00846E67">
              <w:rPr>
                <w:rFonts w:ascii="Times New Roman" w:eastAsia="標楷體" w:hAnsi="Times New Roman"/>
                <w:szCs w:val="24"/>
              </w:rPr>
              <w:t>0800-013-999</w:t>
            </w:r>
            <w:r w:rsidRPr="00846E67">
              <w:rPr>
                <w:rFonts w:ascii="Times New Roman" w:eastAsia="標楷體" w:hAnsi="Times New Roman" w:hint="eastAsia"/>
                <w:szCs w:val="24"/>
              </w:rPr>
              <w:t>（</w:t>
            </w:r>
            <w:r w:rsidRPr="00846E67">
              <w:rPr>
                <w:rFonts w:ascii="Times New Roman" w:eastAsia="標楷體" w:hAnsi="Times New Roman"/>
                <w:szCs w:val="24"/>
              </w:rPr>
              <w:t>9:00-23:00</w:t>
            </w:r>
            <w:r w:rsidRPr="00846E67">
              <w:rPr>
                <w:rFonts w:ascii="Times New Roman" w:eastAsia="標楷體" w:hAnsi="Times New Roman" w:hint="eastAsia"/>
                <w:szCs w:val="24"/>
              </w:rPr>
              <w:t>全年無休）</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3.</w:t>
            </w:r>
            <w:r w:rsidRPr="00846E67">
              <w:rPr>
                <w:rFonts w:ascii="Times New Roman" w:eastAsia="標楷體" w:hAnsi="Times New Roman" w:hint="eastAsia"/>
                <w:bCs/>
                <w:szCs w:val="24"/>
              </w:rPr>
              <w:t>衛生福利</w:t>
            </w:r>
            <w:r w:rsidRPr="00846E67">
              <w:rPr>
                <w:rFonts w:ascii="Times New Roman" w:eastAsia="標楷體" w:hAnsi="Times New Roman"/>
                <w:bCs/>
                <w:szCs w:val="24"/>
              </w:rPr>
              <w:t>24</w:t>
            </w:r>
            <w:r w:rsidRPr="00846E67">
              <w:rPr>
                <w:rFonts w:ascii="Times New Roman" w:eastAsia="標楷體" w:hAnsi="Times New Roman" w:hint="eastAsia"/>
                <w:bCs/>
                <w:szCs w:val="24"/>
              </w:rPr>
              <w:t>小時保護專線：</w:t>
            </w:r>
            <w:r w:rsidRPr="00846E67">
              <w:rPr>
                <w:rFonts w:ascii="Times New Roman" w:eastAsia="標楷體" w:hAnsi="Times New Roman"/>
                <w:szCs w:val="24"/>
              </w:rPr>
              <w:t>113</w:t>
            </w:r>
            <w:r w:rsidRPr="00846E67">
              <w:rPr>
                <w:rFonts w:ascii="Times New Roman" w:eastAsia="標楷體" w:hAnsi="Times New Roman" w:hint="eastAsia"/>
                <w:szCs w:val="24"/>
              </w:rPr>
              <w:t>（全年無休）</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4.</w:t>
            </w:r>
            <w:r w:rsidRPr="00846E67">
              <w:rPr>
                <w:rFonts w:ascii="Times New Roman" w:eastAsia="標楷體" w:hAnsi="Times New Roman" w:hint="eastAsia"/>
                <w:szCs w:val="24"/>
              </w:rPr>
              <w:t>老人諮詢服務中心專線：</w:t>
            </w:r>
            <w:r w:rsidRPr="00846E67">
              <w:rPr>
                <w:rFonts w:ascii="Times New Roman" w:eastAsia="標楷體" w:hAnsi="Times New Roman"/>
                <w:szCs w:val="24"/>
              </w:rPr>
              <w:t>0800-228585</w:t>
            </w:r>
            <w:r w:rsidRPr="00846E67">
              <w:rPr>
                <w:rFonts w:ascii="Times New Roman" w:eastAsia="標楷體" w:hAnsi="Times New Roman" w:hint="eastAsia"/>
                <w:szCs w:val="24"/>
              </w:rPr>
              <w:t>（星期一至五</w:t>
            </w:r>
            <w:r w:rsidRPr="00846E67">
              <w:rPr>
                <w:rFonts w:ascii="Times New Roman" w:eastAsia="標楷體" w:hAnsi="Times New Roman"/>
                <w:szCs w:val="24"/>
              </w:rPr>
              <w:t xml:space="preserve"> 8:30-12:00/13:00-18:00</w:t>
            </w:r>
            <w:r w:rsidRPr="00846E67">
              <w:rPr>
                <w:rFonts w:ascii="Times New Roman" w:eastAsia="標楷體" w:hAnsi="Times New Roman" w:hint="eastAsia"/>
                <w:szCs w:val="24"/>
              </w:rPr>
              <w:t>）</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bCs/>
                <w:szCs w:val="24"/>
              </w:rPr>
              <w:t>5.</w:t>
            </w:r>
            <w:r w:rsidRPr="00846E67">
              <w:rPr>
                <w:rFonts w:ascii="Times New Roman" w:eastAsia="標楷體" w:hAnsi="Times New Roman" w:hint="eastAsia"/>
                <w:bCs/>
                <w:szCs w:val="24"/>
              </w:rPr>
              <w:t>中華民國自殺防治協會天使專線：</w:t>
            </w:r>
            <w:r w:rsidRPr="00846E67">
              <w:rPr>
                <w:rFonts w:ascii="Times New Roman" w:eastAsia="標楷體" w:hAnsi="Times New Roman"/>
                <w:szCs w:val="24"/>
              </w:rPr>
              <w:t>0800-555911</w:t>
            </w:r>
            <w:r w:rsidRPr="00846E67">
              <w:rPr>
                <w:rFonts w:ascii="Times New Roman" w:eastAsia="標楷體" w:hAnsi="Times New Roman" w:hint="eastAsia"/>
                <w:szCs w:val="24"/>
              </w:rPr>
              <w:t>（</w:t>
            </w:r>
            <w:r w:rsidRPr="00846E67">
              <w:rPr>
                <w:rFonts w:ascii="Times New Roman" w:eastAsia="標楷體" w:hAnsi="Times New Roman"/>
                <w:szCs w:val="24"/>
              </w:rPr>
              <w:t>16:00-22:00</w:t>
            </w:r>
            <w:r w:rsidRPr="00846E67">
              <w:rPr>
                <w:rFonts w:ascii="Times New Roman" w:eastAsia="標楷體" w:hAnsi="Times New Roman" w:hint="eastAsia"/>
                <w:szCs w:val="24"/>
              </w:rPr>
              <w:t>全年無休）</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bCs/>
                <w:szCs w:val="24"/>
              </w:rPr>
              <w:t>6.</w:t>
            </w:r>
            <w:r w:rsidRPr="00846E67">
              <w:rPr>
                <w:rFonts w:ascii="Times New Roman" w:eastAsia="標楷體" w:hAnsi="Times New Roman" w:hint="eastAsia"/>
                <w:bCs/>
                <w:szCs w:val="24"/>
              </w:rPr>
              <w:t>兒童福利聯盟唉喲喂呀兒童專線服務：</w:t>
            </w:r>
            <w:r w:rsidRPr="00846E67">
              <w:rPr>
                <w:rFonts w:ascii="Times New Roman" w:eastAsia="標楷體" w:hAnsi="Times New Roman"/>
                <w:szCs w:val="24"/>
              </w:rPr>
              <w:t>0800-003-123</w:t>
            </w:r>
            <w:r w:rsidRPr="00846E67">
              <w:rPr>
                <w:rFonts w:ascii="Times New Roman" w:eastAsia="標楷體" w:hAnsi="Times New Roman" w:hint="eastAsia"/>
                <w:szCs w:val="24"/>
              </w:rPr>
              <w:t>（星期一至星期五</w:t>
            </w:r>
            <w:r w:rsidRPr="00846E67">
              <w:rPr>
                <w:rFonts w:ascii="Times New Roman" w:eastAsia="標楷體" w:hAnsi="Times New Roman"/>
                <w:szCs w:val="24"/>
              </w:rPr>
              <w:t>16:30-19:30</w:t>
            </w:r>
            <w:r w:rsidRPr="00846E67">
              <w:rPr>
                <w:rFonts w:ascii="Times New Roman" w:eastAsia="標楷體" w:hAnsi="Times New Roman" w:hint="eastAsia"/>
                <w:szCs w:val="24"/>
              </w:rPr>
              <w:t>）</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7.</w:t>
            </w:r>
            <w:r w:rsidRPr="00846E67">
              <w:rPr>
                <w:rFonts w:ascii="Times New Roman" w:eastAsia="標楷體" w:hAnsi="Times New Roman" w:hint="eastAsia"/>
                <w:szCs w:val="24"/>
              </w:rPr>
              <w:t>張老師輔導專線：</w:t>
            </w:r>
            <w:r w:rsidRPr="00846E67">
              <w:rPr>
                <w:rFonts w:ascii="Times New Roman" w:eastAsia="標楷體" w:hAnsi="Times New Roman"/>
                <w:szCs w:val="24"/>
              </w:rPr>
              <w:t>1980</w:t>
            </w:r>
            <w:r w:rsidRPr="00846E67">
              <w:rPr>
                <w:rFonts w:ascii="Times New Roman" w:eastAsia="標楷體" w:hAnsi="Times New Roman" w:hint="eastAsia"/>
                <w:szCs w:val="24"/>
              </w:rPr>
              <w:t>（星期一至星期六</w:t>
            </w:r>
            <w:r w:rsidRPr="00846E67">
              <w:rPr>
                <w:rFonts w:ascii="Times New Roman" w:eastAsia="標楷體" w:hAnsi="Times New Roman"/>
                <w:szCs w:val="24"/>
              </w:rPr>
              <w:t>9:00~21:00</w:t>
            </w:r>
            <w:r w:rsidRPr="00846E67">
              <w:rPr>
                <w:rFonts w:ascii="Times New Roman" w:eastAsia="標楷體" w:hAnsi="Times New Roman" w:hint="eastAsia"/>
                <w:szCs w:val="24"/>
              </w:rPr>
              <w:t>、星期日</w:t>
            </w:r>
            <w:r w:rsidRPr="00846E67">
              <w:rPr>
                <w:rFonts w:ascii="Times New Roman" w:eastAsia="標楷體" w:hAnsi="Times New Roman"/>
                <w:szCs w:val="24"/>
              </w:rPr>
              <w:t>9:00~17:00</w:t>
            </w:r>
            <w:r w:rsidRPr="00846E67">
              <w:rPr>
                <w:rFonts w:ascii="Times New Roman" w:eastAsia="標楷體" w:hAnsi="Times New Roman" w:hint="eastAsia"/>
                <w:szCs w:val="24"/>
              </w:rPr>
              <w:t>）</w:t>
            </w:r>
          </w:p>
          <w:p w:rsidR="00A55453" w:rsidRPr="00846E67" w:rsidRDefault="00A55453" w:rsidP="00846E67">
            <w:pPr>
              <w:wordWrap w:val="0"/>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8.</w:t>
            </w:r>
            <w:r w:rsidRPr="00846E67">
              <w:rPr>
                <w:rFonts w:ascii="Times New Roman" w:eastAsia="標楷體" w:hAnsi="Times New Roman" w:hint="eastAsia"/>
                <w:szCs w:val="24"/>
              </w:rPr>
              <w:t>張老師網路輔導服務：</w:t>
            </w:r>
            <w:hyperlink r:id="rId12" w:history="1">
              <w:r w:rsidRPr="00846E67">
                <w:rPr>
                  <w:rStyle w:val="Hyperlink"/>
                  <w:rFonts w:ascii="Times New Roman" w:eastAsia="標楷體" w:hAnsi="Times New Roman"/>
                  <w:szCs w:val="24"/>
                </w:rPr>
                <w:t>http://livechat.1980.org.tw/client.php?locale=zh-tw&amp;style=1980style</w:t>
              </w:r>
            </w:hyperlink>
            <w:r w:rsidRPr="00846E67">
              <w:rPr>
                <w:rFonts w:ascii="Times New Roman" w:eastAsia="標楷體" w:hAnsi="Times New Roman" w:hint="eastAsia"/>
                <w:szCs w:val="24"/>
              </w:rPr>
              <w:t>（星期一至星期六</w:t>
            </w:r>
            <w:r w:rsidRPr="00846E67">
              <w:rPr>
                <w:rFonts w:ascii="Times New Roman" w:eastAsia="標楷體" w:hAnsi="Times New Roman"/>
                <w:szCs w:val="24"/>
              </w:rPr>
              <w:t xml:space="preserve"> 18:30~21:30</w:t>
            </w:r>
            <w:r w:rsidRPr="00846E67">
              <w:rPr>
                <w:rFonts w:ascii="Times New Roman" w:eastAsia="標楷體" w:hAnsi="Times New Roman" w:hint="eastAsia"/>
                <w:szCs w:val="24"/>
              </w:rPr>
              <w:t>）</w:t>
            </w:r>
          </w:p>
        </w:tc>
      </w:tr>
      <w:tr w:rsidR="00A55453" w:rsidRPr="00C402D9" w:rsidTr="00846E67">
        <w:tc>
          <w:tcPr>
            <w:tcW w:w="993" w:type="dxa"/>
            <w:shd w:val="clear" w:color="auto" w:fill="DBE5F1"/>
          </w:tcPr>
          <w:p w:rsidR="00A55453" w:rsidRPr="00846E67" w:rsidRDefault="00A55453" w:rsidP="00846E67">
            <w:pPr>
              <w:spacing w:line="400" w:lineRule="exact"/>
              <w:rPr>
                <w:rFonts w:ascii="Times New Roman" w:eastAsia="標楷體" w:hAnsi="Times New Roman"/>
                <w:b/>
                <w:bCs/>
                <w:sz w:val="28"/>
                <w:szCs w:val="28"/>
              </w:rPr>
            </w:pPr>
            <w:r w:rsidRPr="00846E67">
              <w:rPr>
                <w:rFonts w:ascii="Times New Roman" w:eastAsia="標楷體" w:hAnsi="Times New Roman" w:hint="eastAsia"/>
                <w:b/>
                <w:bCs/>
                <w:sz w:val="28"/>
                <w:szCs w:val="28"/>
              </w:rPr>
              <w:t>法律諮詢</w:t>
            </w:r>
          </w:p>
        </w:tc>
        <w:tc>
          <w:tcPr>
            <w:tcW w:w="2517"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包括公務上面臨的法律問題及一般民、刑事等法律諮詢</w:t>
            </w:r>
          </w:p>
        </w:tc>
        <w:tc>
          <w:tcPr>
            <w:tcW w:w="6414"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（一）桃園市政府法律相關服務資源：</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1.</w:t>
            </w:r>
            <w:r w:rsidRPr="00846E67">
              <w:rPr>
                <w:rFonts w:ascii="Times New Roman" w:eastAsia="標楷體" w:hAnsi="Times New Roman" w:hint="eastAsia"/>
                <w:szCs w:val="24"/>
              </w:rPr>
              <w:t>不分議題：</w:t>
            </w:r>
          </w:p>
          <w:p w:rsidR="00A55453" w:rsidRPr="00846E67" w:rsidRDefault="00A55453" w:rsidP="00846E67">
            <w:pPr>
              <w:spacing w:line="400" w:lineRule="exact"/>
              <w:ind w:leftChars="130" w:left="1058" w:hangingChars="311" w:hanging="746"/>
              <w:rPr>
                <w:rFonts w:ascii="Times New Roman" w:eastAsia="標楷體" w:hAnsi="Times New Roman"/>
                <w:szCs w:val="24"/>
              </w:rPr>
            </w:pPr>
            <w:r w:rsidRPr="00846E67">
              <w:rPr>
                <w:rFonts w:ascii="Times New Roman" w:eastAsia="標楷體" w:hAnsi="Times New Roman"/>
                <w:szCs w:val="24"/>
              </w:rPr>
              <w:t xml:space="preserve"> </w:t>
            </w:r>
            <w:r w:rsidRPr="00846E67">
              <w:rPr>
                <w:rFonts w:ascii="Times New Roman" w:eastAsia="標楷體" w:hAnsi="Times New Roman" w:hint="eastAsia"/>
                <w:szCs w:val="24"/>
              </w:rPr>
              <w:t>（</w:t>
            </w:r>
            <w:r w:rsidRPr="00846E67">
              <w:rPr>
                <w:rFonts w:ascii="Times New Roman" w:eastAsia="標楷體" w:hAnsi="Times New Roman"/>
                <w:szCs w:val="24"/>
              </w:rPr>
              <w:t>1</w:t>
            </w:r>
            <w:r w:rsidRPr="00846E67">
              <w:rPr>
                <w:rFonts w:ascii="Times New Roman" w:eastAsia="標楷體" w:hAnsi="Times New Roman" w:hint="eastAsia"/>
                <w:szCs w:val="24"/>
              </w:rPr>
              <w:t>）現場諮詢：</w:t>
            </w:r>
            <w:r w:rsidRPr="00846E67">
              <w:rPr>
                <w:rFonts w:ascii="Times New Roman" w:eastAsia="標楷體" w:hAnsi="Times New Roman"/>
                <w:szCs w:val="24"/>
              </w:rPr>
              <w:t xml:space="preserve">03-3322101#5615 </w:t>
            </w:r>
            <w:r w:rsidRPr="00846E67">
              <w:rPr>
                <w:rFonts w:ascii="Times New Roman" w:eastAsia="標楷體" w:hAnsi="Times New Roman" w:hint="eastAsia"/>
                <w:szCs w:val="24"/>
              </w:rPr>
              <w:t>（星期一至星期五</w:t>
            </w:r>
            <w:r w:rsidRPr="00846E67">
              <w:rPr>
                <w:rFonts w:ascii="Times New Roman" w:eastAsia="標楷體" w:hAnsi="Times New Roman"/>
                <w:szCs w:val="24"/>
              </w:rPr>
              <w:t>9:00~11:30/14:00~17:00</w:t>
            </w:r>
            <w:r w:rsidRPr="00846E67">
              <w:rPr>
                <w:rFonts w:ascii="Times New Roman" w:eastAsia="標楷體" w:hAnsi="Times New Roman" w:hint="eastAsia"/>
                <w:szCs w:val="24"/>
              </w:rPr>
              <w:t>，採現場登記）</w:t>
            </w:r>
          </w:p>
          <w:p w:rsidR="00A55453" w:rsidRPr="00846E67" w:rsidRDefault="00A55453" w:rsidP="00846E67">
            <w:pPr>
              <w:spacing w:line="400" w:lineRule="exact"/>
              <w:ind w:leftChars="130" w:left="1058" w:hangingChars="311" w:hanging="746"/>
              <w:rPr>
                <w:rFonts w:ascii="Times New Roman" w:eastAsia="標楷體" w:hAnsi="Times New Roman"/>
                <w:szCs w:val="24"/>
              </w:rPr>
            </w:pPr>
            <w:r w:rsidRPr="00846E67">
              <w:rPr>
                <w:rFonts w:ascii="Times New Roman" w:eastAsia="標楷體" w:hAnsi="Times New Roman"/>
                <w:szCs w:val="24"/>
              </w:rPr>
              <w:t xml:space="preserve"> </w:t>
            </w:r>
            <w:r w:rsidRPr="00846E67">
              <w:rPr>
                <w:rFonts w:ascii="Times New Roman" w:eastAsia="標楷體" w:hAnsi="Times New Roman" w:hint="eastAsia"/>
                <w:szCs w:val="24"/>
              </w:rPr>
              <w:t>（</w:t>
            </w:r>
            <w:r w:rsidRPr="00846E67">
              <w:rPr>
                <w:rFonts w:ascii="Times New Roman" w:eastAsia="標楷體" w:hAnsi="Times New Roman"/>
                <w:szCs w:val="24"/>
              </w:rPr>
              <w:t>2</w:t>
            </w:r>
            <w:r w:rsidRPr="00846E67">
              <w:rPr>
                <w:rFonts w:ascii="Times New Roman" w:eastAsia="標楷體" w:hAnsi="Times New Roman" w:hint="eastAsia"/>
                <w:szCs w:val="24"/>
              </w:rPr>
              <w:t>）視訊法律諮詢：</w:t>
            </w:r>
            <w:r w:rsidRPr="00846E67">
              <w:rPr>
                <w:rFonts w:ascii="Times New Roman" w:eastAsia="標楷體" w:hAnsi="Times New Roman"/>
                <w:szCs w:val="24"/>
              </w:rPr>
              <w:t>03-3322101#5615</w:t>
            </w:r>
            <w:r w:rsidRPr="00846E67">
              <w:rPr>
                <w:rFonts w:ascii="Times New Roman" w:eastAsia="標楷體" w:hAnsi="Times New Roman" w:hint="eastAsia"/>
                <w:szCs w:val="24"/>
              </w:rPr>
              <w:t>（每星期二、星期四</w:t>
            </w:r>
            <w:r w:rsidRPr="00846E67">
              <w:rPr>
                <w:rFonts w:ascii="Times New Roman" w:eastAsia="標楷體" w:hAnsi="Times New Roman"/>
                <w:szCs w:val="24"/>
              </w:rPr>
              <w:t>14:00~17:00</w:t>
            </w:r>
            <w:r w:rsidRPr="00846E67">
              <w:rPr>
                <w:rFonts w:ascii="Times New Roman" w:eastAsia="標楷體" w:hAnsi="Times New Roman" w:hint="eastAsia"/>
                <w:szCs w:val="24"/>
              </w:rPr>
              <w:t>）</w:t>
            </w:r>
          </w:p>
          <w:p w:rsidR="00A55453" w:rsidRPr="00846E67" w:rsidRDefault="00A55453" w:rsidP="00846E67">
            <w:pPr>
              <w:spacing w:line="400" w:lineRule="exact"/>
              <w:ind w:leftChars="130" w:left="1058" w:hangingChars="311" w:hanging="746"/>
              <w:rPr>
                <w:rFonts w:ascii="Times New Roman" w:eastAsia="標楷體" w:hAnsi="Times New Roman"/>
                <w:szCs w:val="24"/>
              </w:rPr>
            </w:pPr>
            <w:r w:rsidRPr="00846E67">
              <w:rPr>
                <w:rFonts w:ascii="Times New Roman" w:eastAsia="標楷體" w:hAnsi="Times New Roman"/>
                <w:szCs w:val="24"/>
              </w:rPr>
              <w:t xml:space="preserve"> </w:t>
            </w:r>
            <w:r w:rsidRPr="00846E67">
              <w:rPr>
                <w:rFonts w:ascii="Times New Roman" w:eastAsia="標楷體" w:hAnsi="Times New Roman" w:hint="eastAsia"/>
                <w:szCs w:val="24"/>
              </w:rPr>
              <w:t>（</w:t>
            </w:r>
            <w:r w:rsidRPr="00846E67">
              <w:rPr>
                <w:rFonts w:ascii="Times New Roman" w:eastAsia="標楷體" w:hAnsi="Times New Roman"/>
                <w:szCs w:val="24"/>
              </w:rPr>
              <w:t>3</w:t>
            </w:r>
            <w:r w:rsidRPr="00846E67">
              <w:rPr>
                <w:rFonts w:ascii="Times New Roman" w:eastAsia="標楷體" w:hAnsi="Times New Roman" w:hint="eastAsia"/>
                <w:szCs w:val="24"/>
              </w:rPr>
              <w:t>）各分區服務：視各區公所服務時段提供</w:t>
            </w:r>
          </w:p>
          <w:p w:rsidR="00A55453" w:rsidRPr="00846E67" w:rsidRDefault="00A55453" w:rsidP="00846E67">
            <w:pPr>
              <w:wordWrap w:val="0"/>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2.</w:t>
            </w:r>
            <w:r w:rsidRPr="00846E67">
              <w:rPr>
                <w:rFonts w:ascii="Times New Roman" w:eastAsia="標楷體" w:hAnsi="Times New Roman" w:hint="eastAsia"/>
                <w:szCs w:val="24"/>
              </w:rPr>
              <w:t>消費者服務中心：</w:t>
            </w:r>
            <w:r w:rsidRPr="00846E67">
              <w:rPr>
                <w:rFonts w:ascii="Times New Roman" w:eastAsia="標楷體" w:hAnsi="Times New Roman"/>
                <w:szCs w:val="24"/>
              </w:rPr>
              <w:t>03-3322101#5715/1950</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8:00~18:00</w:t>
            </w:r>
            <w:r w:rsidRPr="00846E67">
              <w:rPr>
                <w:rFonts w:ascii="Times New Roman" w:eastAsia="標楷體" w:hAnsi="Times New Roman" w:hint="eastAsia"/>
                <w:szCs w:val="24"/>
              </w:rPr>
              <w:t>）、線上智能客服</w:t>
            </w:r>
            <w:hyperlink r:id="rId13" w:history="1">
              <w:r w:rsidRPr="00846E67">
                <w:rPr>
                  <w:rStyle w:val="Hyperlink"/>
                  <w:rFonts w:ascii="Times New Roman" w:eastAsia="標楷體" w:hAnsi="Times New Roman"/>
                  <w:szCs w:val="24"/>
                </w:rPr>
                <w:t>https://1950online.tycg.gov.tw/webchat/</w:t>
              </w:r>
            </w:hyperlink>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3.</w:t>
            </w:r>
            <w:r w:rsidRPr="00846E67">
              <w:rPr>
                <w:rFonts w:ascii="Times New Roman" w:eastAsia="標楷體" w:hAnsi="Times New Roman" w:hint="eastAsia"/>
                <w:szCs w:val="24"/>
              </w:rPr>
              <w:t>勞資相關議題：</w:t>
            </w:r>
          </w:p>
          <w:p w:rsidR="00A55453" w:rsidRPr="00846E67" w:rsidRDefault="00A55453" w:rsidP="00846E67">
            <w:pPr>
              <w:spacing w:line="400" w:lineRule="exact"/>
              <w:ind w:leftChars="130" w:left="1058" w:hangingChars="311" w:hanging="746"/>
              <w:rPr>
                <w:rFonts w:ascii="Times New Roman" w:eastAsia="標楷體" w:hAnsi="Times New Roman"/>
                <w:szCs w:val="24"/>
              </w:rPr>
            </w:pPr>
            <w:r w:rsidRPr="00846E67">
              <w:rPr>
                <w:rFonts w:ascii="Times New Roman" w:eastAsia="標楷體" w:hAnsi="Times New Roman"/>
                <w:szCs w:val="24"/>
              </w:rPr>
              <w:t xml:space="preserve"> </w:t>
            </w:r>
            <w:r w:rsidRPr="00846E67">
              <w:rPr>
                <w:rFonts w:ascii="Times New Roman" w:eastAsia="標楷體" w:hAnsi="Times New Roman" w:hint="eastAsia"/>
                <w:szCs w:val="24"/>
              </w:rPr>
              <w:t>（</w:t>
            </w:r>
            <w:r w:rsidRPr="00846E67">
              <w:rPr>
                <w:rFonts w:ascii="Times New Roman" w:eastAsia="標楷體" w:hAnsi="Times New Roman"/>
                <w:szCs w:val="24"/>
              </w:rPr>
              <w:t>1</w:t>
            </w:r>
            <w:r w:rsidRPr="00846E67">
              <w:rPr>
                <w:rFonts w:ascii="Times New Roman" w:eastAsia="標楷體" w:hAnsi="Times New Roman" w:hint="eastAsia"/>
                <w:szCs w:val="24"/>
              </w:rPr>
              <w:t>）勞資關係科（勞資問題）：</w:t>
            </w:r>
            <w:r w:rsidRPr="00846E67">
              <w:rPr>
                <w:rFonts w:ascii="Times New Roman" w:eastAsia="標楷體" w:hAnsi="Times New Roman"/>
                <w:szCs w:val="24"/>
              </w:rPr>
              <w:t>03-3322101#6802-6803</w:t>
            </w:r>
            <w:r w:rsidRPr="00846E67">
              <w:rPr>
                <w:rFonts w:ascii="Times New Roman" w:eastAsia="標楷體" w:hAnsi="Times New Roman" w:hint="eastAsia"/>
                <w:szCs w:val="24"/>
              </w:rPr>
              <w:t>（每星期一、星期三</w:t>
            </w:r>
            <w:r w:rsidRPr="00846E67">
              <w:rPr>
                <w:rFonts w:ascii="Times New Roman" w:eastAsia="標楷體" w:hAnsi="Times New Roman"/>
                <w:szCs w:val="24"/>
              </w:rPr>
              <w:t>14:00~17:00</w:t>
            </w:r>
            <w:r w:rsidRPr="00846E67">
              <w:rPr>
                <w:rFonts w:ascii="Times New Roman" w:eastAsia="標楷體" w:hAnsi="Times New Roman" w:hint="eastAsia"/>
                <w:szCs w:val="24"/>
              </w:rPr>
              <w:t>，採現場登記）</w:t>
            </w:r>
          </w:p>
          <w:p w:rsidR="00A55453" w:rsidRPr="00846E67" w:rsidRDefault="00A55453" w:rsidP="00846E67">
            <w:pPr>
              <w:wordWrap w:val="0"/>
              <w:spacing w:line="400" w:lineRule="exact"/>
              <w:ind w:leftChars="130" w:left="1058" w:hangingChars="311" w:hanging="746"/>
              <w:rPr>
                <w:rFonts w:ascii="Times New Roman" w:eastAsia="標楷體" w:hAnsi="Times New Roman"/>
                <w:szCs w:val="24"/>
              </w:rPr>
            </w:pPr>
            <w:r w:rsidRPr="00846E67">
              <w:rPr>
                <w:rFonts w:ascii="Times New Roman" w:eastAsia="標楷體" w:hAnsi="Times New Roman"/>
                <w:szCs w:val="24"/>
              </w:rPr>
              <w:t xml:space="preserve"> </w:t>
            </w:r>
            <w:r w:rsidRPr="00846E67">
              <w:rPr>
                <w:rFonts w:ascii="Times New Roman" w:eastAsia="標楷體" w:hAnsi="Times New Roman" w:hint="eastAsia"/>
                <w:szCs w:val="24"/>
              </w:rPr>
              <w:t>（</w:t>
            </w:r>
            <w:r w:rsidRPr="00846E67">
              <w:rPr>
                <w:rFonts w:ascii="Times New Roman" w:eastAsia="標楷體" w:hAnsi="Times New Roman"/>
                <w:szCs w:val="24"/>
              </w:rPr>
              <w:t>2</w:t>
            </w:r>
            <w:r w:rsidRPr="00846E67">
              <w:rPr>
                <w:rFonts w:ascii="Times New Roman" w:eastAsia="標楷體" w:hAnsi="Times New Roman" w:hint="eastAsia"/>
                <w:szCs w:val="24"/>
              </w:rPr>
              <w:t>）勞動檢查處綜合行業科（職業災害）：</w:t>
            </w:r>
            <w:r w:rsidRPr="00846E67">
              <w:rPr>
                <w:rFonts w:ascii="Times New Roman" w:eastAsia="標楷體" w:hAnsi="Times New Roman"/>
                <w:szCs w:val="24"/>
              </w:rPr>
              <w:t>03-3323606#599</w:t>
            </w:r>
          </w:p>
          <w:p w:rsidR="00A55453" w:rsidRPr="00846E67" w:rsidRDefault="00A55453" w:rsidP="00846E67">
            <w:pPr>
              <w:wordWrap w:val="0"/>
              <w:spacing w:line="400" w:lineRule="exact"/>
              <w:ind w:leftChars="130" w:left="1058" w:hangingChars="311" w:hanging="746"/>
              <w:rPr>
                <w:rFonts w:ascii="Times New Roman" w:eastAsia="標楷體" w:hAnsi="Times New Roman"/>
                <w:szCs w:val="24"/>
              </w:rPr>
            </w:pPr>
            <w:r w:rsidRPr="00846E67">
              <w:rPr>
                <w:rFonts w:ascii="Times New Roman" w:eastAsia="標楷體" w:hAnsi="Times New Roman"/>
                <w:szCs w:val="24"/>
              </w:rPr>
              <w:t xml:space="preserve"> </w:t>
            </w:r>
            <w:r w:rsidRPr="00846E67">
              <w:rPr>
                <w:rFonts w:ascii="Times New Roman" w:eastAsia="標楷體" w:hAnsi="Times New Roman" w:hint="eastAsia"/>
                <w:szCs w:val="24"/>
              </w:rPr>
              <w:t>（</w:t>
            </w:r>
            <w:r w:rsidRPr="00846E67">
              <w:rPr>
                <w:rFonts w:ascii="Times New Roman" w:eastAsia="標楷體" w:hAnsi="Times New Roman"/>
                <w:szCs w:val="24"/>
              </w:rPr>
              <w:t>3</w:t>
            </w:r>
            <w:r w:rsidRPr="00846E67">
              <w:rPr>
                <w:rFonts w:ascii="Times New Roman" w:eastAsia="標楷體" w:hAnsi="Times New Roman" w:hint="eastAsia"/>
                <w:szCs w:val="24"/>
              </w:rPr>
              <w:t>）勞動條件科（勞動法令諮詢）：</w:t>
            </w:r>
            <w:r w:rsidRPr="00846E67">
              <w:rPr>
                <w:rFonts w:ascii="Times New Roman" w:eastAsia="標楷體" w:hAnsi="Times New Roman"/>
                <w:szCs w:val="24"/>
              </w:rPr>
              <w:t>03-3322101#6804-6805</w:t>
            </w:r>
            <w:r w:rsidRPr="00846E67">
              <w:rPr>
                <w:rFonts w:ascii="Times New Roman" w:eastAsia="標楷體" w:hAnsi="Times New Roman" w:hint="eastAsia"/>
                <w:szCs w:val="24"/>
              </w:rPr>
              <w:t>、</w:t>
            </w:r>
            <w:r w:rsidRPr="00846E67">
              <w:rPr>
                <w:rFonts w:ascii="Times New Roman" w:eastAsia="標楷體" w:hAnsi="Times New Roman"/>
                <w:szCs w:val="24"/>
              </w:rPr>
              <w:t>03-3323530</w:t>
            </w:r>
          </w:p>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（二）桃園市法律相關服務資源（不分議題）：</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1.</w:t>
            </w:r>
            <w:r w:rsidRPr="00846E67">
              <w:rPr>
                <w:rFonts w:ascii="Times New Roman" w:eastAsia="標楷體" w:hAnsi="Times New Roman" w:hint="eastAsia"/>
                <w:szCs w:val="24"/>
              </w:rPr>
              <w:t>桃園地檢署訴訟輔導科：</w:t>
            </w:r>
            <w:r w:rsidRPr="00846E67">
              <w:rPr>
                <w:rFonts w:ascii="Times New Roman" w:eastAsia="標楷體" w:hAnsi="Times New Roman"/>
                <w:szCs w:val="24"/>
              </w:rPr>
              <w:t>03-2160123</w:t>
            </w:r>
            <w:r w:rsidRPr="00846E67">
              <w:rPr>
                <w:rFonts w:ascii="Times New Roman" w:eastAsia="標楷體" w:hAnsi="Times New Roman" w:hint="eastAsia"/>
                <w:szCs w:val="24"/>
              </w:rPr>
              <w:t>（星期一至星期五</w:t>
            </w:r>
            <w:r w:rsidRPr="00846E67">
              <w:rPr>
                <w:rFonts w:ascii="Times New Roman" w:eastAsia="標楷體" w:hAnsi="Times New Roman"/>
                <w:szCs w:val="24"/>
              </w:rPr>
              <w:t>14:00~17:00</w:t>
            </w:r>
            <w:r w:rsidRPr="00846E67">
              <w:rPr>
                <w:rFonts w:ascii="Times New Roman" w:eastAsia="標楷體" w:hAnsi="Times New Roman" w:hint="eastAsia"/>
                <w:szCs w:val="24"/>
              </w:rPr>
              <w:t>，採現場登記）</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2.</w:t>
            </w:r>
            <w:r w:rsidRPr="00846E67">
              <w:rPr>
                <w:rFonts w:ascii="Times New Roman" w:eastAsia="標楷體" w:hAnsi="Times New Roman" w:hint="eastAsia"/>
                <w:szCs w:val="24"/>
              </w:rPr>
              <w:t>中壢簡易庭訴訟輔導科：</w:t>
            </w:r>
            <w:r w:rsidRPr="00846E67">
              <w:rPr>
                <w:rFonts w:ascii="Times New Roman" w:eastAsia="標楷體" w:hAnsi="Times New Roman"/>
                <w:szCs w:val="24"/>
              </w:rPr>
              <w:t>03-4621500</w:t>
            </w:r>
            <w:r w:rsidRPr="00846E67">
              <w:rPr>
                <w:rFonts w:ascii="Times New Roman" w:eastAsia="標楷體" w:hAnsi="Times New Roman" w:hint="eastAsia"/>
                <w:szCs w:val="24"/>
              </w:rPr>
              <w:t>（星期一至星期五</w:t>
            </w:r>
            <w:r w:rsidRPr="00846E67">
              <w:rPr>
                <w:rFonts w:ascii="Times New Roman" w:eastAsia="標楷體" w:hAnsi="Times New Roman"/>
                <w:szCs w:val="24"/>
              </w:rPr>
              <w:t>9:00~11:30/14:00~17:00</w:t>
            </w:r>
            <w:r w:rsidRPr="00846E67">
              <w:rPr>
                <w:rFonts w:ascii="Times New Roman" w:eastAsia="標楷體" w:hAnsi="Times New Roman" w:hint="eastAsia"/>
                <w:szCs w:val="24"/>
              </w:rPr>
              <w:t>，採現場登記）</w:t>
            </w:r>
          </w:p>
          <w:p w:rsidR="00A55453" w:rsidRPr="00846E67" w:rsidRDefault="00A55453" w:rsidP="00846E67">
            <w:pPr>
              <w:wordWrap w:val="0"/>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3.</w:t>
            </w:r>
            <w:r w:rsidRPr="00846E67">
              <w:rPr>
                <w:rFonts w:ascii="Times New Roman" w:eastAsia="標楷體" w:hAnsi="Times New Roman" w:hint="eastAsia"/>
                <w:szCs w:val="24"/>
              </w:rPr>
              <w:t>桃園市婦女發展中心：</w:t>
            </w:r>
            <w:r w:rsidRPr="00846E67">
              <w:rPr>
                <w:rFonts w:ascii="Times New Roman" w:eastAsia="標楷體" w:hAnsi="Times New Roman"/>
                <w:szCs w:val="24"/>
              </w:rPr>
              <w:t>03-3648213</w:t>
            </w:r>
            <w:r w:rsidRPr="00846E67">
              <w:rPr>
                <w:rFonts w:ascii="Times New Roman" w:eastAsia="標楷體" w:hAnsi="Times New Roman" w:hint="eastAsia"/>
                <w:szCs w:val="24"/>
              </w:rPr>
              <w:t>（星期三</w:t>
            </w:r>
            <w:r w:rsidRPr="00846E67">
              <w:rPr>
                <w:rFonts w:ascii="Times New Roman" w:eastAsia="標楷體" w:hAnsi="Times New Roman"/>
                <w:szCs w:val="24"/>
              </w:rPr>
              <w:t>9:00~12:00</w:t>
            </w:r>
            <w:r w:rsidRPr="00846E67">
              <w:rPr>
                <w:rFonts w:ascii="Times New Roman" w:eastAsia="標楷體" w:hAnsi="Times New Roman" w:hint="eastAsia"/>
                <w:szCs w:val="24"/>
              </w:rPr>
              <w:t>，電話預約）</w:t>
            </w:r>
          </w:p>
          <w:p w:rsidR="00A55453" w:rsidRPr="00846E67" w:rsidRDefault="00A55453" w:rsidP="00846E67">
            <w:pPr>
              <w:spacing w:line="400" w:lineRule="exact"/>
              <w:ind w:left="665" w:hangingChars="277" w:hanging="665"/>
              <w:rPr>
                <w:rFonts w:ascii="Times New Roman" w:eastAsia="標楷體" w:hAnsi="Times New Roman"/>
                <w:szCs w:val="24"/>
              </w:rPr>
            </w:pPr>
            <w:r w:rsidRPr="00846E67">
              <w:rPr>
                <w:rFonts w:ascii="Times New Roman" w:eastAsia="標楷體" w:hAnsi="Times New Roman" w:hint="eastAsia"/>
                <w:szCs w:val="24"/>
              </w:rPr>
              <w:t>（三）法律扶助基金會（勞資問題、債務問題、家事案件、原住民）：市話直撥</w:t>
            </w:r>
            <w:r w:rsidRPr="00846E67">
              <w:rPr>
                <w:rFonts w:ascii="Times New Roman" w:eastAsia="標楷體" w:hAnsi="Times New Roman"/>
                <w:szCs w:val="24"/>
              </w:rPr>
              <w:t>4128518#2</w:t>
            </w:r>
            <w:r w:rsidRPr="00846E67">
              <w:rPr>
                <w:rFonts w:ascii="Times New Roman" w:eastAsia="標楷體" w:hAnsi="Times New Roman" w:hint="eastAsia"/>
                <w:szCs w:val="24"/>
              </w:rPr>
              <w:t>、手機撥打請加</w:t>
            </w:r>
            <w:r w:rsidRPr="00846E67">
              <w:rPr>
                <w:rFonts w:ascii="Times New Roman" w:eastAsia="標楷體" w:hAnsi="Times New Roman"/>
                <w:szCs w:val="24"/>
              </w:rPr>
              <w:t>02</w:t>
            </w:r>
            <w:r w:rsidRPr="00846E67">
              <w:rPr>
                <w:rFonts w:ascii="Times New Roman" w:eastAsia="標楷體" w:hAnsi="Times New Roman" w:hint="eastAsia"/>
                <w:szCs w:val="24"/>
              </w:rPr>
              <w:t>（星期一至星期五</w:t>
            </w:r>
            <w:r w:rsidRPr="00846E67">
              <w:rPr>
                <w:rFonts w:ascii="Times New Roman" w:eastAsia="標楷體" w:hAnsi="Times New Roman"/>
                <w:szCs w:val="24"/>
              </w:rPr>
              <w:t>9:00~12:30/13:30~17:00</w:t>
            </w:r>
            <w:r w:rsidRPr="00846E67">
              <w:rPr>
                <w:rFonts w:ascii="Times New Roman" w:eastAsia="標楷體" w:hAnsi="Times New Roman" w:hint="eastAsia"/>
                <w:szCs w:val="24"/>
              </w:rPr>
              <w:t>，電話諮詢）</w:t>
            </w:r>
          </w:p>
        </w:tc>
      </w:tr>
      <w:tr w:rsidR="00A55453" w:rsidRPr="00C402D9" w:rsidTr="00846E67">
        <w:tc>
          <w:tcPr>
            <w:tcW w:w="993" w:type="dxa"/>
            <w:shd w:val="clear" w:color="auto" w:fill="DBE5F1"/>
          </w:tcPr>
          <w:p w:rsidR="00A55453" w:rsidRPr="00846E67" w:rsidRDefault="00A55453" w:rsidP="00846E67">
            <w:pPr>
              <w:spacing w:line="400" w:lineRule="exact"/>
              <w:rPr>
                <w:rFonts w:ascii="Times New Roman" w:eastAsia="標楷體" w:hAnsi="Times New Roman"/>
                <w:b/>
                <w:bCs/>
                <w:sz w:val="28"/>
                <w:szCs w:val="28"/>
              </w:rPr>
            </w:pPr>
            <w:r w:rsidRPr="00846E67">
              <w:rPr>
                <w:rFonts w:ascii="Times New Roman" w:eastAsia="標楷體" w:hAnsi="Times New Roman" w:hint="eastAsia"/>
                <w:b/>
                <w:bCs/>
                <w:sz w:val="28"/>
                <w:szCs w:val="28"/>
              </w:rPr>
              <w:t>財務諮詢</w:t>
            </w:r>
          </w:p>
        </w:tc>
        <w:tc>
          <w:tcPr>
            <w:tcW w:w="2517"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包括稅務處理、債務</w:t>
            </w:r>
          </w:p>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處理、保險規劃等</w:t>
            </w:r>
          </w:p>
        </w:tc>
        <w:tc>
          <w:tcPr>
            <w:tcW w:w="6414"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（一）土地稅務：</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1.</w:t>
            </w:r>
            <w:r w:rsidRPr="00846E67">
              <w:rPr>
                <w:rFonts w:ascii="Times New Roman" w:eastAsia="標楷體" w:hAnsi="Times New Roman" w:hint="eastAsia"/>
                <w:szCs w:val="24"/>
              </w:rPr>
              <w:t>地方稅務局地價稅科：</w:t>
            </w:r>
            <w:r w:rsidRPr="00846E67">
              <w:rPr>
                <w:rFonts w:ascii="Times New Roman" w:eastAsia="標楷體" w:hAnsi="Times New Roman"/>
                <w:szCs w:val="24"/>
              </w:rPr>
              <w:t>03-3326181#2362</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8:00-18:00</w:t>
            </w:r>
            <w:r w:rsidRPr="00846E67">
              <w:rPr>
                <w:rFonts w:ascii="Times New Roman" w:eastAsia="標楷體" w:hAnsi="Times New Roman" w:hint="eastAsia"/>
                <w:szCs w:val="24"/>
              </w:rPr>
              <w:t>）</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2.</w:t>
            </w:r>
            <w:r w:rsidRPr="00846E67">
              <w:rPr>
                <w:rFonts w:ascii="Times New Roman" w:eastAsia="標楷體" w:hAnsi="Times New Roman" w:hint="eastAsia"/>
                <w:szCs w:val="24"/>
              </w:rPr>
              <w:t>地方稅務局增價契稅科：</w:t>
            </w:r>
            <w:r w:rsidRPr="00846E67">
              <w:rPr>
                <w:rFonts w:ascii="Times New Roman" w:eastAsia="標楷體" w:hAnsi="Times New Roman"/>
                <w:szCs w:val="24"/>
              </w:rPr>
              <w:t>03-3326181#2752</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8:00-18:00</w:t>
            </w:r>
            <w:r w:rsidRPr="00846E67">
              <w:rPr>
                <w:rFonts w:ascii="Times New Roman" w:eastAsia="標楷體" w:hAnsi="Times New Roman" w:hint="eastAsia"/>
                <w:szCs w:val="24"/>
              </w:rPr>
              <w:t>）</w:t>
            </w:r>
          </w:p>
          <w:p w:rsidR="00A55453" w:rsidRPr="00846E67" w:rsidRDefault="00A55453" w:rsidP="00846E67">
            <w:pPr>
              <w:spacing w:line="400" w:lineRule="exact"/>
              <w:ind w:leftChars="-1" w:left="651" w:hangingChars="272" w:hanging="653"/>
              <w:rPr>
                <w:rFonts w:ascii="Times New Roman" w:eastAsia="標楷體" w:hAnsi="Times New Roman"/>
                <w:szCs w:val="24"/>
              </w:rPr>
            </w:pPr>
            <w:r w:rsidRPr="00846E67">
              <w:rPr>
                <w:rFonts w:ascii="Times New Roman" w:eastAsia="標楷體" w:hAnsi="Times New Roman" w:hint="eastAsia"/>
                <w:szCs w:val="24"/>
              </w:rPr>
              <w:t>（二）地方稅務局房屋稅科（房屋稅）：</w:t>
            </w:r>
            <w:r w:rsidRPr="00846E67">
              <w:rPr>
                <w:rFonts w:ascii="Times New Roman" w:eastAsia="標楷體" w:hAnsi="Times New Roman"/>
                <w:szCs w:val="24"/>
              </w:rPr>
              <w:t>03-3326181#2412</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8:00-18:00</w:t>
            </w:r>
            <w:r w:rsidRPr="00846E67">
              <w:rPr>
                <w:rFonts w:ascii="Times New Roman" w:eastAsia="標楷體" w:hAnsi="Times New Roman" w:hint="eastAsia"/>
                <w:szCs w:val="24"/>
              </w:rPr>
              <w:t>）</w:t>
            </w:r>
          </w:p>
          <w:p w:rsidR="00A55453" w:rsidRPr="00846E67" w:rsidRDefault="00A55453" w:rsidP="00846E67">
            <w:pPr>
              <w:wordWrap w:val="0"/>
              <w:spacing w:line="400" w:lineRule="exact"/>
              <w:ind w:left="665" w:hangingChars="277" w:hanging="665"/>
              <w:rPr>
                <w:rFonts w:ascii="Times New Roman" w:eastAsia="標楷體" w:hAnsi="Times New Roman"/>
                <w:szCs w:val="24"/>
              </w:rPr>
            </w:pPr>
            <w:r w:rsidRPr="00846E67">
              <w:rPr>
                <w:rFonts w:ascii="Times New Roman" w:eastAsia="標楷體" w:hAnsi="Times New Roman" w:hint="eastAsia"/>
                <w:szCs w:val="24"/>
              </w:rPr>
              <w:t>（三）地方稅務局消費稅科（使用牌照稅）：</w:t>
            </w:r>
            <w:r w:rsidRPr="00846E67">
              <w:rPr>
                <w:rFonts w:ascii="Times New Roman" w:eastAsia="標楷體" w:hAnsi="Times New Roman"/>
                <w:szCs w:val="24"/>
              </w:rPr>
              <w:t>03-3326181#2452-2459</w:t>
            </w:r>
            <w:r w:rsidRPr="00846E67">
              <w:rPr>
                <w:rFonts w:ascii="Times New Roman" w:eastAsia="標楷體" w:hAnsi="Times New Roman" w:hint="eastAsia"/>
                <w:szCs w:val="24"/>
              </w:rPr>
              <w:t>（星期一至星期五</w:t>
            </w:r>
            <w:r w:rsidRPr="00846E67">
              <w:rPr>
                <w:rFonts w:ascii="Times New Roman" w:eastAsia="標楷體" w:hAnsi="Times New Roman"/>
                <w:szCs w:val="24"/>
              </w:rPr>
              <w:t>8:00-18:00</w:t>
            </w:r>
            <w:r w:rsidRPr="00846E67">
              <w:rPr>
                <w:rFonts w:ascii="Times New Roman" w:eastAsia="標楷體" w:hAnsi="Times New Roman" w:hint="eastAsia"/>
                <w:szCs w:val="24"/>
              </w:rPr>
              <w:t>）</w:t>
            </w:r>
            <w:r w:rsidRPr="00846E67">
              <w:rPr>
                <w:rFonts w:ascii="Times New Roman" w:eastAsia="標楷體" w:hAnsi="Times New Roman"/>
                <w:szCs w:val="24"/>
              </w:rPr>
              <w:t xml:space="preserve"> </w:t>
            </w:r>
          </w:p>
        </w:tc>
      </w:tr>
      <w:tr w:rsidR="00A55453" w:rsidRPr="00C402D9" w:rsidTr="00846E67">
        <w:tc>
          <w:tcPr>
            <w:tcW w:w="993" w:type="dxa"/>
            <w:shd w:val="clear" w:color="auto" w:fill="DBE5F1"/>
          </w:tcPr>
          <w:p w:rsidR="00A55453" w:rsidRPr="00846E67" w:rsidRDefault="00A55453" w:rsidP="00846E67">
            <w:pPr>
              <w:spacing w:line="400" w:lineRule="exact"/>
              <w:rPr>
                <w:rFonts w:ascii="Times New Roman" w:eastAsia="標楷體" w:hAnsi="Times New Roman"/>
                <w:b/>
                <w:bCs/>
                <w:sz w:val="28"/>
                <w:szCs w:val="28"/>
              </w:rPr>
            </w:pPr>
            <w:r w:rsidRPr="00846E67">
              <w:rPr>
                <w:rFonts w:ascii="Times New Roman" w:eastAsia="標楷體" w:hAnsi="Times New Roman" w:hint="eastAsia"/>
                <w:b/>
                <w:bCs/>
                <w:sz w:val="28"/>
                <w:szCs w:val="28"/>
              </w:rPr>
              <w:t>健康諮詢</w:t>
            </w:r>
          </w:p>
        </w:tc>
        <w:tc>
          <w:tcPr>
            <w:tcW w:w="2517"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包含健康醫療、育兒、身心障礙、老人與長期照護等</w:t>
            </w:r>
          </w:p>
        </w:tc>
        <w:tc>
          <w:tcPr>
            <w:tcW w:w="6414" w:type="dxa"/>
          </w:tcPr>
          <w:p w:rsidR="00A55453" w:rsidRPr="00846E67" w:rsidRDefault="00A55453" w:rsidP="00846E67">
            <w:pPr>
              <w:spacing w:line="400" w:lineRule="exact"/>
              <w:rPr>
                <w:rFonts w:ascii="Times New Roman" w:eastAsia="標楷體" w:hAnsi="Times New Roman"/>
                <w:szCs w:val="24"/>
              </w:rPr>
            </w:pPr>
            <w:r w:rsidRPr="00846E67">
              <w:rPr>
                <w:rFonts w:ascii="Times New Roman" w:eastAsia="標楷體" w:hAnsi="Times New Roman" w:hint="eastAsia"/>
                <w:szCs w:val="24"/>
              </w:rPr>
              <w:t>（一）健康醫療相關資源服務</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1.</w:t>
            </w:r>
            <w:r w:rsidRPr="00846E67">
              <w:rPr>
                <w:rFonts w:ascii="Times New Roman" w:eastAsia="標楷體" w:hAnsi="Times New Roman" w:hint="eastAsia"/>
                <w:szCs w:val="24"/>
              </w:rPr>
              <w:t>戒毒成功專線：</w:t>
            </w:r>
            <w:r w:rsidRPr="00846E67">
              <w:rPr>
                <w:rFonts w:ascii="Times New Roman" w:eastAsia="標楷體" w:hAnsi="Times New Roman"/>
                <w:szCs w:val="24"/>
              </w:rPr>
              <w:t>0800-770-885</w:t>
            </w:r>
            <w:r w:rsidRPr="00846E67">
              <w:rPr>
                <w:rFonts w:ascii="Times New Roman" w:eastAsia="標楷體" w:hAnsi="Times New Roman" w:hint="eastAsia"/>
                <w:szCs w:val="24"/>
              </w:rPr>
              <w:t>（</w:t>
            </w:r>
            <w:r w:rsidRPr="00846E67">
              <w:rPr>
                <w:rFonts w:ascii="Times New Roman" w:eastAsia="標楷體" w:hAnsi="Times New Roman"/>
                <w:szCs w:val="24"/>
              </w:rPr>
              <w:t>24</w:t>
            </w:r>
            <w:r w:rsidRPr="00846E67">
              <w:rPr>
                <w:rFonts w:ascii="Times New Roman" w:eastAsia="標楷體" w:hAnsi="Times New Roman" w:hint="eastAsia"/>
                <w:szCs w:val="24"/>
              </w:rPr>
              <w:t>小時，全年無休）</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2.</w:t>
            </w:r>
            <w:r w:rsidRPr="00846E67">
              <w:rPr>
                <w:rFonts w:ascii="Times New Roman" w:eastAsia="標楷體" w:hAnsi="Times New Roman" w:hint="eastAsia"/>
                <w:szCs w:val="24"/>
              </w:rPr>
              <w:t>戒菸治療專線：</w:t>
            </w:r>
            <w:r w:rsidRPr="00846E67">
              <w:rPr>
                <w:rFonts w:ascii="Times New Roman" w:eastAsia="標楷體" w:hAnsi="Times New Roman"/>
                <w:szCs w:val="24"/>
              </w:rPr>
              <w:t>0800-636-363</w:t>
            </w:r>
            <w:r w:rsidRPr="00846E67">
              <w:rPr>
                <w:rFonts w:ascii="Times New Roman" w:eastAsia="標楷體" w:hAnsi="Times New Roman" w:hint="eastAsia"/>
                <w:szCs w:val="24"/>
              </w:rPr>
              <w:t>（星期一至星期六</w:t>
            </w:r>
            <w:r w:rsidRPr="00846E67">
              <w:rPr>
                <w:rFonts w:ascii="Times New Roman" w:eastAsia="標楷體" w:hAnsi="Times New Roman"/>
                <w:szCs w:val="24"/>
              </w:rPr>
              <w:t>9</w:t>
            </w:r>
            <w:r w:rsidRPr="00846E67">
              <w:rPr>
                <w:rFonts w:ascii="Times New Roman" w:eastAsia="標楷體" w:hAnsi="Times New Roman" w:hint="eastAsia"/>
                <w:szCs w:val="24"/>
              </w:rPr>
              <w:t>：</w:t>
            </w:r>
            <w:r w:rsidRPr="00846E67">
              <w:rPr>
                <w:rFonts w:ascii="Times New Roman" w:eastAsia="標楷體" w:hAnsi="Times New Roman"/>
                <w:szCs w:val="24"/>
              </w:rPr>
              <w:t>00~21</w:t>
            </w:r>
            <w:r w:rsidRPr="00846E67">
              <w:rPr>
                <w:rFonts w:ascii="Times New Roman" w:eastAsia="標楷體" w:hAnsi="Times New Roman" w:hint="eastAsia"/>
                <w:szCs w:val="24"/>
              </w:rPr>
              <w:t>：</w:t>
            </w:r>
            <w:r w:rsidRPr="00846E67">
              <w:rPr>
                <w:rFonts w:ascii="Times New Roman" w:eastAsia="標楷體" w:hAnsi="Times New Roman"/>
                <w:szCs w:val="24"/>
              </w:rPr>
              <w:t>00</w:t>
            </w:r>
            <w:r w:rsidRPr="00846E67">
              <w:rPr>
                <w:rFonts w:ascii="Times New Roman" w:eastAsia="標楷體" w:hAnsi="Times New Roman" w:hint="eastAsia"/>
                <w:szCs w:val="24"/>
              </w:rPr>
              <w:t>，全年無休）</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3.</w:t>
            </w:r>
            <w:r w:rsidRPr="00846E67">
              <w:rPr>
                <w:rFonts w:ascii="Times New Roman" w:eastAsia="標楷體" w:hAnsi="Times New Roman" w:hint="eastAsia"/>
                <w:szCs w:val="24"/>
              </w:rPr>
              <w:t>桃園市政府（星期一至星期五</w:t>
            </w:r>
            <w:r w:rsidRPr="00846E67">
              <w:rPr>
                <w:rFonts w:ascii="Times New Roman" w:eastAsia="標楷體" w:hAnsi="Times New Roman"/>
                <w:szCs w:val="24"/>
              </w:rPr>
              <w:t>8</w:t>
            </w:r>
            <w:r w:rsidRPr="00846E67">
              <w:rPr>
                <w:rFonts w:ascii="Times New Roman" w:eastAsia="標楷體" w:hAnsi="Times New Roman" w:hint="eastAsia"/>
                <w:szCs w:val="24"/>
              </w:rPr>
              <w:t>：</w:t>
            </w:r>
            <w:r w:rsidRPr="00846E67">
              <w:rPr>
                <w:rFonts w:ascii="Times New Roman" w:eastAsia="標楷體" w:hAnsi="Times New Roman"/>
                <w:szCs w:val="24"/>
              </w:rPr>
              <w:t>00</w:t>
            </w:r>
            <w:r w:rsidRPr="00846E67">
              <w:rPr>
                <w:rFonts w:ascii="Times New Roman" w:eastAsia="標楷體" w:hAnsi="Times New Roman" w:hint="eastAsia"/>
                <w:szCs w:val="24"/>
              </w:rPr>
              <w:t>～</w:t>
            </w:r>
            <w:r w:rsidRPr="00846E67">
              <w:rPr>
                <w:rFonts w:ascii="Times New Roman" w:eastAsia="標楷體" w:hAnsi="Times New Roman"/>
                <w:szCs w:val="24"/>
              </w:rPr>
              <w:t>18</w:t>
            </w:r>
            <w:r w:rsidRPr="00846E67">
              <w:rPr>
                <w:rFonts w:ascii="Times New Roman" w:eastAsia="標楷體" w:hAnsi="Times New Roman" w:hint="eastAsia"/>
                <w:szCs w:val="24"/>
              </w:rPr>
              <w:t>：</w:t>
            </w:r>
            <w:r w:rsidRPr="00846E67">
              <w:rPr>
                <w:rFonts w:ascii="Times New Roman" w:eastAsia="標楷體" w:hAnsi="Times New Roman"/>
                <w:szCs w:val="24"/>
              </w:rPr>
              <w:t>00</w:t>
            </w:r>
            <w:r w:rsidRPr="00846E67">
              <w:rPr>
                <w:rFonts w:ascii="Times New Roman" w:eastAsia="標楷體" w:hAnsi="Times New Roman" w:hint="eastAsia"/>
                <w:szCs w:val="24"/>
              </w:rPr>
              <w:t>）：</w:t>
            </w:r>
          </w:p>
          <w:p w:rsidR="00A55453" w:rsidRPr="00846E67" w:rsidRDefault="00A55453" w:rsidP="00846E67">
            <w:pPr>
              <w:wordWrap w:val="0"/>
              <w:spacing w:line="400" w:lineRule="exact"/>
              <w:ind w:leftChars="130" w:left="931" w:hangingChars="258" w:hanging="619"/>
              <w:rPr>
                <w:rFonts w:ascii="Times New Roman" w:eastAsia="標楷體" w:hAnsi="Times New Roman"/>
                <w:szCs w:val="24"/>
              </w:rPr>
            </w:pPr>
            <w:r w:rsidRPr="00846E67">
              <w:rPr>
                <w:rFonts w:ascii="Times New Roman" w:eastAsia="標楷體" w:hAnsi="Times New Roman" w:hint="eastAsia"/>
                <w:szCs w:val="24"/>
              </w:rPr>
              <w:t>（</w:t>
            </w:r>
            <w:r w:rsidRPr="00846E67">
              <w:rPr>
                <w:rFonts w:ascii="Times New Roman" w:eastAsia="標楷體" w:hAnsi="Times New Roman"/>
                <w:szCs w:val="24"/>
              </w:rPr>
              <w:t>1</w:t>
            </w:r>
            <w:r w:rsidRPr="00846E67">
              <w:rPr>
                <w:rFonts w:ascii="Times New Roman" w:eastAsia="標楷體" w:hAnsi="Times New Roman" w:hint="eastAsia"/>
                <w:szCs w:val="24"/>
              </w:rPr>
              <w:t>）桃園市民醫療小管家：衛生局醫事管理科</w:t>
            </w:r>
            <w:r w:rsidRPr="00846E67">
              <w:rPr>
                <w:rFonts w:ascii="Times New Roman" w:eastAsia="標楷體" w:hAnsi="Times New Roman"/>
                <w:szCs w:val="24"/>
              </w:rPr>
              <w:t>03-3340935#2302</w:t>
            </w:r>
          </w:p>
          <w:p w:rsidR="00A55453" w:rsidRPr="00846E67" w:rsidRDefault="00A55453" w:rsidP="00846E67">
            <w:pPr>
              <w:wordWrap w:val="0"/>
              <w:spacing w:line="400" w:lineRule="exact"/>
              <w:ind w:leftChars="130" w:left="931" w:hangingChars="258" w:hanging="619"/>
              <w:rPr>
                <w:rFonts w:ascii="Times New Roman" w:eastAsia="標楷體" w:hAnsi="Times New Roman"/>
                <w:szCs w:val="24"/>
              </w:rPr>
            </w:pPr>
            <w:r w:rsidRPr="00846E67">
              <w:rPr>
                <w:rFonts w:ascii="Times New Roman" w:eastAsia="標楷體" w:hAnsi="Times New Roman" w:hint="eastAsia"/>
                <w:szCs w:val="24"/>
              </w:rPr>
              <w:t>（</w:t>
            </w:r>
            <w:r w:rsidRPr="00846E67">
              <w:rPr>
                <w:rFonts w:ascii="Times New Roman" w:eastAsia="標楷體" w:hAnsi="Times New Roman"/>
                <w:szCs w:val="24"/>
              </w:rPr>
              <w:t>2</w:t>
            </w:r>
            <w:r w:rsidRPr="00846E67">
              <w:rPr>
                <w:rFonts w:ascii="Times New Roman" w:eastAsia="標楷體" w:hAnsi="Times New Roman" w:hint="eastAsia"/>
                <w:szCs w:val="24"/>
              </w:rPr>
              <w:t>）女性健康篩檢及孕期照護：衛生局健康促進科</w:t>
            </w:r>
            <w:r w:rsidRPr="00846E67">
              <w:rPr>
                <w:rFonts w:ascii="Times New Roman" w:eastAsia="標楷體" w:hAnsi="Times New Roman"/>
                <w:szCs w:val="24"/>
              </w:rPr>
              <w:t>03-3378854</w:t>
            </w:r>
          </w:p>
          <w:p w:rsidR="00A55453" w:rsidRPr="00846E67" w:rsidRDefault="00A55453" w:rsidP="00846E67">
            <w:pPr>
              <w:spacing w:line="400" w:lineRule="exact"/>
              <w:ind w:leftChars="130" w:left="931" w:hangingChars="258" w:hanging="619"/>
              <w:rPr>
                <w:rFonts w:ascii="Times New Roman" w:eastAsia="標楷體" w:hAnsi="Times New Roman"/>
                <w:szCs w:val="24"/>
              </w:rPr>
            </w:pPr>
            <w:r w:rsidRPr="00846E67">
              <w:rPr>
                <w:rFonts w:ascii="Times New Roman" w:eastAsia="標楷體" w:hAnsi="Times New Roman" w:hint="eastAsia"/>
                <w:szCs w:val="24"/>
              </w:rPr>
              <w:t>（</w:t>
            </w:r>
            <w:r w:rsidRPr="00846E67">
              <w:rPr>
                <w:rFonts w:ascii="Times New Roman" w:eastAsia="標楷體" w:hAnsi="Times New Roman"/>
                <w:szCs w:val="24"/>
              </w:rPr>
              <w:t>3</w:t>
            </w:r>
            <w:r w:rsidRPr="00846E67">
              <w:rPr>
                <w:rFonts w:ascii="Times New Roman" w:eastAsia="標楷體" w:hAnsi="Times New Roman" w:hint="eastAsia"/>
                <w:szCs w:val="24"/>
              </w:rPr>
              <w:t>）癌症篩檢：衛生局健康促進科</w:t>
            </w:r>
            <w:r w:rsidRPr="00846E67">
              <w:rPr>
                <w:rFonts w:ascii="Times New Roman" w:eastAsia="標楷體" w:hAnsi="Times New Roman"/>
                <w:szCs w:val="24"/>
              </w:rPr>
              <w:t>03-3340935#2526</w:t>
            </w:r>
            <w:r w:rsidRPr="00846E67">
              <w:rPr>
                <w:rFonts w:ascii="Times New Roman" w:eastAsia="標楷體" w:hAnsi="Times New Roman" w:hint="eastAsia"/>
                <w:szCs w:val="24"/>
              </w:rPr>
              <w:t>、</w:t>
            </w:r>
            <w:r w:rsidRPr="00846E67">
              <w:rPr>
                <w:rFonts w:ascii="Times New Roman" w:eastAsia="標楷體" w:hAnsi="Times New Roman"/>
                <w:szCs w:val="24"/>
              </w:rPr>
              <w:t>2529</w:t>
            </w:r>
          </w:p>
          <w:p w:rsidR="00A55453" w:rsidRPr="00846E67" w:rsidRDefault="00A55453" w:rsidP="00846E67">
            <w:pPr>
              <w:spacing w:line="400" w:lineRule="exact"/>
              <w:ind w:leftChars="130" w:left="931" w:hangingChars="258" w:hanging="619"/>
              <w:rPr>
                <w:rFonts w:ascii="Times New Roman" w:eastAsia="標楷體" w:hAnsi="Times New Roman"/>
                <w:szCs w:val="24"/>
              </w:rPr>
            </w:pPr>
            <w:r w:rsidRPr="00846E67">
              <w:rPr>
                <w:rFonts w:ascii="Times New Roman" w:eastAsia="標楷體" w:hAnsi="Times New Roman" w:hint="eastAsia"/>
                <w:szCs w:val="24"/>
              </w:rPr>
              <w:t>（</w:t>
            </w:r>
            <w:r w:rsidRPr="00846E67">
              <w:rPr>
                <w:rFonts w:ascii="Times New Roman" w:eastAsia="標楷體" w:hAnsi="Times New Roman"/>
                <w:szCs w:val="24"/>
              </w:rPr>
              <w:t>4</w:t>
            </w:r>
            <w:r w:rsidRPr="00846E67">
              <w:rPr>
                <w:rFonts w:ascii="Times New Roman" w:eastAsia="標楷體" w:hAnsi="Times New Roman" w:hint="eastAsia"/>
                <w:szCs w:val="24"/>
              </w:rPr>
              <w:t>）失智症預防：衛生局長期照護科</w:t>
            </w:r>
            <w:r w:rsidRPr="00846E67">
              <w:rPr>
                <w:rFonts w:ascii="Times New Roman" w:eastAsia="標楷體" w:hAnsi="Times New Roman"/>
                <w:szCs w:val="24"/>
              </w:rPr>
              <w:t>03-3321328</w:t>
            </w:r>
          </w:p>
          <w:p w:rsidR="00A55453" w:rsidRPr="00846E67" w:rsidRDefault="00A55453" w:rsidP="00846E67">
            <w:pPr>
              <w:wordWrap w:val="0"/>
              <w:spacing w:line="400" w:lineRule="exact"/>
              <w:ind w:leftChars="130" w:left="931" w:hangingChars="258" w:hanging="619"/>
              <w:rPr>
                <w:rFonts w:ascii="Times New Roman" w:eastAsia="標楷體" w:hAnsi="Times New Roman"/>
                <w:szCs w:val="24"/>
              </w:rPr>
            </w:pPr>
            <w:r w:rsidRPr="00846E67">
              <w:rPr>
                <w:rFonts w:ascii="Times New Roman" w:eastAsia="標楷體" w:hAnsi="Times New Roman" w:hint="eastAsia"/>
                <w:szCs w:val="24"/>
              </w:rPr>
              <w:t>（</w:t>
            </w:r>
            <w:r w:rsidRPr="00846E67">
              <w:rPr>
                <w:rFonts w:ascii="Times New Roman" w:eastAsia="標楷體" w:hAnsi="Times New Roman"/>
                <w:szCs w:val="24"/>
              </w:rPr>
              <w:t>5</w:t>
            </w:r>
            <w:r w:rsidRPr="00846E67">
              <w:rPr>
                <w:rFonts w:ascii="Times New Roman" w:eastAsia="標楷體" w:hAnsi="Times New Roman" w:hint="eastAsia"/>
                <w:szCs w:val="24"/>
              </w:rPr>
              <w:t>）發展遲緩兒童療育：社會局兒童及少年福利科</w:t>
            </w:r>
            <w:r w:rsidRPr="00846E67">
              <w:rPr>
                <w:rFonts w:ascii="Times New Roman" w:eastAsia="標楷體" w:hAnsi="Times New Roman"/>
                <w:szCs w:val="24"/>
              </w:rPr>
              <w:t>03-3322101#6319-6323</w:t>
            </w:r>
          </w:p>
          <w:p w:rsidR="00A55453" w:rsidRPr="00846E67" w:rsidRDefault="00A55453" w:rsidP="00846E67">
            <w:pPr>
              <w:spacing w:line="400" w:lineRule="exact"/>
              <w:ind w:left="665" w:hangingChars="277" w:hanging="665"/>
              <w:rPr>
                <w:rFonts w:ascii="Times New Roman" w:eastAsia="標楷體" w:hAnsi="Times New Roman"/>
                <w:szCs w:val="24"/>
              </w:rPr>
            </w:pPr>
            <w:r w:rsidRPr="00846E67">
              <w:rPr>
                <w:rFonts w:ascii="Times New Roman" w:eastAsia="標楷體" w:hAnsi="Times New Roman" w:hint="eastAsia"/>
                <w:szCs w:val="24"/>
              </w:rPr>
              <w:t>（二）桃園市政府托育照護相關資源服務（</w:t>
            </w:r>
            <w:r w:rsidRPr="00846E67">
              <w:rPr>
                <w:rFonts w:ascii="Times New Roman" w:eastAsia="標楷體" w:hAnsi="Times New Roman"/>
                <w:szCs w:val="24"/>
              </w:rPr>
              <w:t>03-3322101#</w:t>
            </w:r>
            <w:r w:rsidRPr="00846E67">
              <w:rPr>
                <w:rFonts w:ascii="Times New Roman" w:eastAsia="標楷體" w:hAnsi="Times New Roman" w:hint="eastAsia"/>
                <w:szCs w:val="24"/>
              </w:rPr>
              <w:t>各分機，星期一至星期五</w:t>
            </w:r>
            <w:r w:rsidRPr="00846E67">
              <w:rPr>
                <w:rFonts w:ascii="Times New Roman" w:eastAsia="標楷體" w:hAnsi="Times New Roman"/>
                <w:szCs w:val="24"/>
              </w:rPr>
              <w:t>8</w:t>
            </w:r>
            <w:r w:rsidRPr="00846E67">
              <w:rPr>
                <w:rFonts w:ascii="Times New Roman" w:eastAsia="標楷體" w:hAnsi="Times New Roman" w:hint="eastAsia"/>
                <w:szCs w:val="24"/>
              </w:rPr>
              <w:t>：</w:t>
            </w:r>
            <w:r w:rsidRPr="00846E67">
              <w:rPr>
                <w:rFonts w:ascii="Times New Roman" w:eastAsia="標楷體" w:hAnsi="Times New Roman"/>
                <w:szCs w:val="24"/>
              </w:rPr>
              <w:t>00</w:t>
            </w:r>
            <w:r w:rsidRPr="00846E67">
              <w:rPr>
                <w:rFonts w:ascii="Times New Roman" w:eastAsia="標楷體" w:hAnsi="Times New Roman" w:hint="eastAsia"/>
                <w:szCs w:val="24"/>
              </w:rPr>
              <w:t>～</w:t>
            </w:r>
            <w:r w:rsidRPr="00846E67">
              <w:rPr>
                <w:rFonts w:ascii="Times New Roman" w:eastAsia="標楷體" w:hAnsi="Times New Roman"/>
                <w:szCs w:val="24"/>
              </w:rPr>
              <w:t>18</w:t>
            </w:r>
            <w:r w:rsidRPr="00846E67">
              <w:rPr>
                <w:rFonts w:ascii="Times New Roman" w:eastAsia="標楷體" w:hAnsi="Times New Roman" w:hint="eastAsia"/>
                <w:szCs w:val="24"/>
              </w:rPr>
              <w:t>：</w:t>
            </w:r>
            <w:r w:rsidRPr="00846E67">
              <w:rPr>
                <w:rFonts w:ascii="Times New Roman" w:eastAsia="標楷體" w:hAnsi="Times New Roman"/>
                <w:szCs w:val="24"/>
              </w:rPr>
              <w:t>00</w:t>
            </w:r>
            <w:r w:rsidRPr="00846E67">
              <w:rPr>
                <w:rFonts w:ascii="Times New Roman" w:eastAsia="標楷體" w:hAnsi="Times New Roman" w:hint="eastAsia"/>
                <w:szCs w:val="24"/>
              </w:rPr>
              <w:t>）：</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1.</w:t>
            </w:r>
            <w:r w:rsidRPr="00846E67">
              <w:rPr>
                <w:rFonts w:ascii="Times New Roman" w:eastAsia="標楷體" w:hAnsi="Times New Roman" w:hint="eastAsia"/>
                <w:szCs w:val="24"/>
              </w:rPr>
              <w:t>生育托兒：社會局婦女福利及兒童托育科</w:t>
            </w:r>
            <w:r w:rsidRPr="00846E67">
              <w:rPr>
                <w:rFonts w:ascii="Times New Roman" w:eastAsia="標楷體" w:hAnsi="Times New Roman"/>
                <w:szCs w:val="24"/>
              </w:rPr>
              <w:t>#6317-6318</w:t>
            </w:r>
            <w:r w:rsidRPr="00846E67">
              <w:rPr>
                <w:rFonts w:ascii="Times New Roman" w:eastAsia="標楷體" w:hAnsi="Times New Roman" w:hint="eastAsia"/>
                <w:szCs w:val="24"/>
              </w:rPr>
              <w:t>、</w:t>
            </w:r>
            <w:r w:rsidRPr="00846E67">
              <w:rPr>
                <w:rFonts w:ascii="Times New Roman" w:eastAsia="標楷體" w:hAnsi="Times New Roman"/>
                <w:szCs w:val="24"/>
              </w:rPr>
              <w:t>#6424-6428</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2.</w:t>
            </w:r>
            <w:r w:rsidRPr="00846E67">
              <w:rPr>
                <w:rFonts w:ascii="Times New Roman" w:eastAsia="標楷體" w:hAnsi="Times New Roman" w:hint="eastAsia"/>
                <w:szCs w:val="24"/>
              </w:rPr>
              <w:t>幼兒就學及課後照顧：教育局幼兒教育科及國小教育科</w:t>
            </w:r>
            <w:r w:rsidRPr="00846E67">
              <w:rPr>
                <w:rFonts w:ascii="Times New Roman" w:eastAsia="標楷體" w:hAnsi="Times New Roman"/>
                <w:szCs w:val="24"/>
              </w:rPr>
              <w:t>#7584-7588</w:t>
            </w:r>
            <w:r w:rsidRPr="00846E67">
              <w:rPr>
                <w:rFonts w:ascii="Times New Roman" w:eastAsia="標楷體" w:hAnsi="Times New Roman" w:hint="eastAsia"/>
                <w:szCs w:val="24"/>
              </w:rPr>
              <w:t>、</w:t>
            </w:r>
            <w:r w:rsidRPr="00846E67">
              <w:rPr>
                <w:rFonts w:ascii="Times New Roman" w:eastAsia="標楷體" w:hAnsi="Times New Roman"/>
                <w:szCs w:val="24"/>
              </w:rPr>
              <w:t>#7417</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3.</w:t>
            </w:r>
            <w:r w:rsidRPr="00846E67">
              <w:rPr>
                <w:rFonts w:ascii="Times New Roman" w:eastAsia="標楷體" w:hAnsi="Times New Roman" w:hint="eastAsia"/>
                <w:szCs w:val="24"/>
              </w:rPr>
              <w:t>身心障礙照顧及就學：社會局身心障礙福利科及教育局特殊教育科</w:t>
            </w:r>
            <w:r w:rsidRPr="00846E67">
              <w:rPr>
                <w:rFonts w:ascii="Times New Roman" w:eastAsia="標楷體" w:hAnsi="Times New Roman"/>
                <w:szCs w:val="24"/>
              </w:rPr>
              <w:t>#6300-6307</w:t>
            </w:r>
            <w:r w:rsidRPr="00846E67">
              <w:rPr>
                <w:rFonts w:ascii="Times New Roman" w:eastAsia="標楷體" w:hAnsi="Times New Roman" w:hint="eastAsia"/>
                <w:szCs w:val="24"/>
              </w:rPr>
              <w:t>、</w:t>
            </w:r>
            <w:r w:rsidRPr="00846E67">
              <w:rPr>
                <w:rFonts w:ascii="Times New Roman" w:eastAsia="標楷體" w:hAnsi="Times New Roman"/>
                <w:szCs w:val="24"/>
              </w:rPr>
              <w:t>#7583</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4.</w:t>
            </w:r>
            <w:r w:rsidRPr="00846E67">
              <w:rPr>
                <w:rFonts w:ascii="Times New Roman" w:eastAsia="標楷體" w:hAnsi="Times New Roman" w:hint="eastAsia"/>
                <w:szCs w:val="24"/>
              </w:rPr>
              <w:t>長期照護：衛生局長期照護專線</w:t>
            </w:r>
            <w:r w:rsidRPr="00846E67">
              <w:rPr>
                <w:rFonts w:ascii="Times New Roman" w:eastAsia="標楷體" w:hAnsi="Times New Roman"/>
                <w:szCs w:val="24"/>
              </w:rPr>
              <w:t>03-3321328</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5.</w:t>
            </w:r>
            <w:r w:rsidRPr="00846E67">
              <w:rPr>
                <w:rFonts w:ascii="Times New Roman" w:eastAsia="標楷體" w:hAnsi="Times New Roman" w:hint="eastAsia"/>
                <w:szCs w:val="24"/>
              </w:rPr>
              <w:t>老人長期照顧：社會局老人福利科</w:t>
            </w:r>
            <w:r w:rsidRPr="00846E67">
              <w:rPr>
                <w:rFonts w:ascii="Times New Roman" w:eastAsia="標楷體" w:hAnsi="Times New Roman"/>
                <w:szCs w:val="24"/>
              </w:rPr>
              <w:t>03-3339090</w:t>
            </w:r>
          </w:p>
          <w:p w:rsidR="00A55453" w:rsidRPr="00846E67" w:rsidRDefault="00A55453" w:rsidP="00846E67">
            <w:pPr>
              <w:spacing w:line="400" w:lineRule="exact"/>
              <w:ind w:leftChars="130" w:left="521" w:hangingChars="87" w:hanging="209"/>
              <w:rPr>
                <w:rFonts w:ascii="Times New Roman" w:eastAsia="標楷體" w:hAnsi="Times New Roman"/>
                <w:szCs w:val="24"/>
              </w:rPr>
            </w:pPr>
            <w:r w:rsidRPr="00846E67">
              <w:rPr>
                <w:rFonts w:ascii="Times New Roman" w:eastAsia="標楷體" w:hAnsi="Times New Roman"/>
                <w:szCs w:val="24"/>
              </w:rPr>
              <w:t>6.</w:t>
            </w:r>
            <w:r w:rsidRPr="00846E67">
              <w:rPr>
                <w:rFonts w:ascii="Times New Roman" w:eastAsia="標楷體" w:hAnsi="Times New Roman" w:hint="eastAsia"/>
                <w:szCs w:val="24"/>
              </w:rPr>
              <w:t>社區安寧照護：衛生局醫事管理科</w:t>
            </w:r>
            <w:r w:rsidRPr="00846E67">
              <w:rPr>
                <w:rFonts w:ascii="Times New Roman" w:eastAsia="標楷體" w:hAnsi="Times New Roman"/>
                <w:szCs w:val="24"/>
              </w:rPr>
              <w:t>03-3340935#2322</w:t>
            </w:r>
          </w:p>
        </w:tc>
      </w:tr>
    </w:tbl>
    <w:p w:rsidR="00A55453" w:rsidRPr="00C402D9" w:rsidRDefault="00A55453" w:rsidP="00DB2811">
      <w:pPr>
        <w:rPr>
          <w:rFonts w:ascii="Times New Roman" w:eastAsia="標楷體" w:hAnsi="Times New Roman"/>
        </w:rPr>
      </w:pPr>
    </w:p>
    <w:p w:rsidR="00A55453" w:rsidRDefault="00A55453" w:rsidP="00FE6E72">
      <w:pPr>
        <w:widowControl/>
        <w:rPr>
          <w:rFonts w:ascii="Times New Roman" w:eastAsia="標楷體"/>
          <w:color w:val="000000"/>
          <w:sz w:val="28"/>
          <w:szCs w:val="28"/>
        </w:rPr>
        <w:sectPr w:rsidR="00A55453" w:rsidSect="00DB2811">
          <w:footerReference w:type="default" r:id="rId14"/>
          <w:pgSz w:w="11906" w:h="16838"/>
          <w:pgMar w:top="1440" w:right="1080" w:bottom="1440" w:left="1080" w:header="851" w:footer="992" w:gutter="0"/>
          <w:cols w:space="425"/>
          <w:docGrid w:type="lines" w:linePitch="360"/>
        </w:sectPr>
      </w:pPr>
    </w:p>
    <w:p w:rsidR="00A55453" w:rsidRPr="00A8636C" w:rsidRDefault="00A55453" w:rsidP="00A8636C">
      <w:pPr>
        <w:spacing w:line="320" w:lineRule="exact"/>
        <w:jc w:val="center"/>
        <w:rPr>
          <w:sz w:val="32"/>
          <w:szCs w:val="32"/>
        </w:rPr>
      </w:pPr>
      <w:r>
        <w:rPr>
          <w:noProof/>
        </w:rPr>
        <w:pict>
          <v:shape id="_x0000_s1029" type="#_x0000_t202" style="position:absolute;left:0;text-align:left;margin-left:463.45pt;margin-top:-18pt;width:60pt;height:15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A55453" w:rsidRDefault="00A55453" w:rsidP="00FE6E72">
                  <w:pPr>
                    <w:spacing w:line="320" w:lineRule="exact"/>
                    <w:jc w:val="center"/>
                  </w:pPr>
                  <w:r>
                    <w:rPr>
                      <w:rFonts w:hint="eastAsia"/>
                    </w:rPr>
                    <w:t>附件二</w:t>
                  </w:r>
                </w:p>
              </w:txbxContent>
            </v:textbox>
          </v:shape>
        </w:pict>
      </w:r>
      <w:r>
        <w:rPr>
          <w:noProof/>
        </w:rPr>
        <w:pict>
          <v:group id="畫布 1" o:spid="_x0000_s1030" editas="canvas" style="position:absolute;left:0;text-align:left;margin-left:6pt;margin-top:33pt;width:529.5pt;height:747.75pt;z-index:-251656192"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 id="_x0000_s1031" type="#_x0000_t75" style="position:absolute;width:67246;height:94964;visibility:visible">
              <v:fill o:detectmouseclick="t"/>
              <v:path o:connecttype="none"/>
            </v:shape>
            <v:group id="群組 82" o:spid="_x0000_s1032" style="position:absolute;left:360;width:66853;height:94602" coordorigin="1904,1314" coordsize="66853,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3" type="#_x0000_t44" style="position:absolute;left:14274;top:12572;width:45339;height:6362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strokeweight="2pt">
                <v:textbox>
                  <w:txbxContent>
                    <w:p w:rsidR="00A55453" w:rsidRDefault="00A55453" w:rsidP="00FE6E72">
                      <w:pPr>
                        <w:jc w:val="center"/>
                      </w:pPr>
                    </w:p>
                  </w:txbxContent>
                </v:textbox>
              </v:shape>
              <v:roundrect id="圓角矩形 3" o:spid="_x0000_s1034" style="position:absolute;left:6680;top:1492;width:7499;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strokecolor="#4f81bd" strokeweight="2pt">
                <v:textbox>
                  <w:txbxContent>
                    <w:p w:rsidR="00A55453" w:rsidRPr="007175B3" w:rsidRDefault="00A55453"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5" style="position:absolute;left:21901;top:1314;width:13328;height:41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strokecolor="#f79646" strokeweight="2pt">
                <v:textbox>
                  <w:txbxContent>
                    <w:p w:rsidR="00A55453" w:rsidRPr="007175B3" w:rsidRDefault="00A55453" w:rsidP="00FE6E72">
                      <w:pPr>
                        <w:pStyle w:val="Norm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w:t>
                      </w:r>
                      <w:r w:rsidRPr="007175B3">
                        <w:rPr>
                          <w:rFonts w:ascii="微軟正黑體" w:eastAsia="微軟正黑體" w:hAnsi="微軟正黑體" w:cs="Times New Roman"/>
                          <w:kern w:val="2"/>
                          <w:sz w:val="20"/>
                          <w:szCs w:val="20"/>
                        </w:rPr>
                        <w:t>EAP</w:t>
                      </w:r>
                      <w:r w:rsidRPr="007175B3">
                        <w:rPr>
                          <w:rFonts w:ascii="微軟正黑體" w:eastAsia="微軟正黑體" w:hAnsi="微軟正黑體" w:cs="Times New Roman" w:hint="eastAsia"/>
                          <w:kern w:val="2"/>
                          <w:sz w:val="20"/>
                          <w:szCs w:val="20"/>
                        </w:rPr>
                        <w:t>實施計畫</w:t>
                      </w:r>
                    </w:p>
                    <w:p w:rsidR="00A55453" w:rsidRPr="007175B3" w:rsidRDefault="00A55453" w:rsidP="00FE6E72">
                      <w:pPr>
                        <w:pStyle w:val="Norm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6" style="position:absolute;left:43611;top:1384;width:12148;height:33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strokecolor="#8064a2" strokeweight="2pt">
                <v:textbox>
                  <w:txbxContent>
                    <w:p w:rsidR="00A55453" w:rsidRPr="004D5CE2" w:rsidRDefault="00A55453" w:rsidP="00FE6E72">
                      <w:pPr>
                        <w:pStyle w:val="Norm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w:t>
                      </w:r>
                      <w:r w:rsidRPr="004D5CE2">
                        <w:rPr>
                          <w:rFonts w:ascii="微軟正黑體" w:eastAsia="微軟正黑體" w:hAnsi="Calibri" w:cs="Times New Roman"/>
                          <w:kern w:val="2"/>
                          <w:sz w:val="20"/>
                          <w:szCs w:val="20"/>
                        </w:rPr>
                        <w:t>EAP</w:t>
                      </w:r>
                      <w:r w:rsidRPr="004D5CE2">
                        <w:rPr>
                          <w:rFonts w:ascii="微軟正黑體" w:eastAsia="微軟正黑體" w:hAnsi="Calibri" w:cs="Times New Roman" w:hint="eastAsia"/>
                          <w:kern w:val="2"/>
                          <w:sz w:val="20"/>
                          <w:szCs w:val="20"/>
                        </w:rPr>
                        <w:t>實施</w:t>
                      </w:r>
                    </w:p>
                  </w:txbxContent>
                </v:textbox>
              </v:roundrect>
              <v:group id="群組 13" o:spid="_x0000_s1037"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8"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9" style="position:absolute;visibility:visibl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weight="1.5pt"/>
                  <v:line id="直線接點 8" o:spid="_x0000_s1040" style="position:absolute;visibility:visibl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weight="1.5pt"/>
                  <v:shapetype id="_x0000_t32" coordsize="21600,21600" o:spt="32" o:oned="t" path="m,l21600,21600e" filled="f">
                    <v:path arrowok="t" fillok="f" o:connecttype="none"/>
                    <o:lock v:ext="edit" shapetype="t"/>
                  </v:shapetype>
                  <v:shape id="直線單箭頭接點 9" o:spid="_x0000_s1041" type="#_x0000_t32" style="position:absolute;left:7696;top:14275;width:0;height:177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weight="1.5pt">
                    <v:stroke endarrow="open"/>
                  </v:shape>
                </v:group>
                <v:roundrect id="圓角矩形 12" o:spid="_x0000_s1042" style="position:absolute;left:20173;top:14539;width:6096;height:36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strokecolor="#c0504d" strokeweight="2pt">
                  <v:textbox>
                    <w:txbxContent>
                      <w:p w:rsidR="00A55453" w:rsidRPr="007175B3" w:rsidRDefault="00A55453"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3" type="#_x0000_t202" style="position:absolute;left:6026;top:5461;width:9404;height:8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strokecolor="#4f81bd">
                <v:stroke dashstyle="3 1"/>
                <v:textbox>
                  <w:txbxContent>
                    <w:p w:rsidR="00A55453" w:rsidRPr="007175B3" w:rsidRDefault="00A55453" w:rsidP="00FE6E72">
                      <w:pPr>
                        <w:spacing w:line="200" w:lineRule="exact"/>
                        <w:rPr>
                          <w:rFonts w:eastAsia="微軟正黑體"/>
                          <w:sz w:val="20"/>
                          <w:szCs w:val="20"/>
                        </w:rPr>
                      </w:pPr>
                      <w:r w:rsidRPr="007175B3">
                        <w:rPr>
                          <w:rFonts w:eastAsia="微軟正黑體" w:hint="eastAsia"/>
                          <w:sz w:val="20"/>
                          <w:szCs w:val="20"/>
                        </w:rPr>
                        <w:t>人事處</w:t>
                      </w:r>
                    </w:p>
                    <w:p w:rsidR="00A55453" w:rsidRPr="007175B3" w:rsidRDefault="00A55453" w:rsidP="00FE6E72">
                      <w:pPr>
                        <w:pStyle w:val="ListParagraph"/>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A55453" w:rsidRPr="00663218" w:rsidRDefault="00A55453" w:rsidP="00FE6E72">
                      <w:pPr>
                        <w:pStyle w:val="ListParagraph"/>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4" type="#_x0000_t202" style="position:absolute;left:43586;top:5086;width:13157;height:10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strokecolor="#8064a2">
                <v:stroke dashstyle="dash"/>
                <v:textbox>
                  <w:txbxContent>
                    <w:p w:rsidR="00A55453" w:rsidRPr="007175B3" w:rsidRDefault="00A55453" w:rsidP="00FE6E72">
                      <w:pPr>
                        <w:pStyle w:val="Norm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A55453" w:rsidRDefault="00A55453" w:rsidP="00FE6E72">
                      <w:pPr>
                        <w:pStyle w:val="ListParagraph"/>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A55453" w:rsidRDefault="00A55453" w:rsidP="00FE6E72">
                      <w:pPr>
                        <w:pStyle w:val="ListParagraph"/>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A55453" w:rsidRPr="007175B3" w:rsidRDefault="00A55453" w:rsidP="00FE6E72">
                      <w:pPr>
                        <w:pStyle w:val="ListParagraph"/>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5" type="#_x0000_t202" style="position:absolute;left:21901;top:6070;width:14249;height:7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strokecolor="#f79646">
                <v:stroke dashstyle="dash"/>
                <v:textbox>
                  <w:txbxContent>
                    <w:p w:rsidR="00A55453" w:rsidRPr="007175B3" w:rsidRDefault="00A55453" w:rsidP="00FE6E72">
                      <w:pPr>
                        <w:pStyle w:val="NormalWeb"/>
                        <w:spacing w:before="0" w:beforeAutospacing="0" w:after="0" w:afterAutospacing="0" w:line="200" w:lineRule="exact"/>
                      </w:pPr>
                      <w:r w:rsidRPr="007175B3">
                        <w:rPr>
                          <w:rFonts w:ascii="微軟正黑體" w:eastAsia="微軟正黑體" w:hAnsi="微軟正黑體" w:cs="Times New Roman"/>
                          <w:kern w:val="2"/>
                          <w:sz w:val="20"/>
                          <w:szCs w:val="20"/>
                        </w:rPr>
                        <w:t>EAP</w:t>
                      </w:r>
                      <w:r w:rsidRPr="007175B3">
                        <w:rPr>
                          <w:rFonts w:ascii="微軟正黑體" w:eastAsia="微軟正黑體" w:hAnsi="微軟正黑體" w:cs="Times New Roman" w:hint="eastAsia"/>
                          <w:kern w:val="2"/>
                          <w:sz w:val="20"/>
                          <w:szCs w:val="20"/>
                        </w:rPr>
                        <w:t>工作小組、</w:t>
                      </w:r>
                      <w:r w:rsidRPr="007175B3">
                        <w:rPr>
                          <w:rFonts w:ascii="微軟正黑體" w:eastAsia="微軟正黑體" w:hAnsi="微軟正黑體" w:cs="Times New Roman"/>
                          <w:kern w:val="2"/>
                          <w:sz w:val="20"/>
                          <w:szCs w:val="20"/>
                        </w:rPr>
                        <w:t>EAP</w:t>
                      </w:r>
                      <w:r>
                        <w:rPr>
                          <w:rFonts w:ascii="微軟正黑體" w:eastAsia="微軟正黑體" w:hAnsi="微軟正黑體" w:cs="Times New Roman" w:hint="eastAsia"/>
                          <w:kern w:val="2"/>
                          <w:sz w:val="20"/>
                          <w:szCs w:val="20"/>
                        </w:rPr>
                        <w:t>工作圈不定期召開會議</w:t>
                      </w:r>
                    </w:p>
                    <w:p w:rsidR="00A55453" w:rsidRDefault="00A55453" w:rsidP="00FE6E72">
                      <w:pPr>
                        <w:pStyle w:val="ListParagraph"/>
                        <w:numPr>
                          <w:ilvl w:val="0"/>
                          <w:numId w:val="26"/>
                        </w:numPr>
                        <w:spacing w:line="200" w:lineRule="exact"/>
                        <w:ind w:leftChars="0" w:left="182" w:hanging="182"/>
                        <w:rPr>
                          <w:sz w:val="16"/>
                          <w:szCs w:val="16"/>
                        </w:rPr>
                      </w:pPr>
                      <w:r>
                        <w:rPr>
                          <w:sz w:val="16"/>
                          <w:szCs w:val="16"/>
                        </w:rPr>
                        <w:t>EAP</w:t>
                      </w:r>
                      <w:r>
                        <w:rPr>
                          <w:rFonts w:hint="eastAsia"/>
                          <w:sz w:val="16"/>
                          <w:szCs w:val="16"/>
                        </w:rPr>
                        <w:t>年度計劃規劃與討論</w:t>
                      </w:r>
                    </w:p>
                    <w:p w:rsidR="00A55453" w:rsidRPr="00663218" w:rsidRDefault="00A55453" w:rsidP="00FE6E72">
                      <w:pPr>
                        <w:pStyle w:val="ListParagraph"/>
                        <w:numPr>
                          <w:ilvl w:val="0"/>
                          <w:numId w:val="26"/>
                        </w:numPr>
                        <w:spacing w:line="200" w:lineRule="exact"/>
                        <w:ind w:leftChars="0" w:left="182" w:hanging="182"/>
                        <w:rPr>
                          <w:sz w:val="16"/>
                          <w:szCs w:val="16"/>
                        </w:rPr>
                      </w:pPr>
                      <w:r>
                        <w:rPr>
                          <w:rFonts w:hint="eastAsia"/>
                          <w:sz w:val="16"/>
                          <w:szCs w:val="16"/>
                        </w:rPr>
                        <w:t>檢視</w:t>
                      </w:r>
                      <w:r>
                        <w:rPr>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6" type="#_x0000_t13" style="position:absolute;left:17011;top:8813;width:2566;height:1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strokecolor="#9bbb59" strokeweight="2pt"/>
              <v:shape id="向右箭號 19" o:spid="_x0000_s1047" type="#_x0000_t13" style="position:absolute;left:38481;top:9232;width:2565;height:1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strokecolor="#9bbb59" strokeweight="2pt"/>
              <v:shape id="Text Box 21" o:spid="_x0000_s1048" type="#_x0000_t202" style="position:absolute;left:6076;top:50958;width:11526;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strokecolor="#8064a2" strokeweight="2.5pt">
                <v:shadow color="#868686"/>
                <v:textbox>
                  <w:txbxContent>
                    <w:p w:rsidR="00A55453" w:rsidRPr="00B313FC" w:rsidRDefault="00A55453"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b/>
                          <w:szCs w:val="24"/>
                        </w:rPr>
                        <w:t>/</w:t>
                      </w:r>
                      <w:r w:rsidRPr="00B313FC">
                        <w:rPr>
                          <w:rFonts w:eastAsia="微軟正黑體" w:hint="eastAsia"/>
                          <w:b/>
                          <w:szCs w:val="24"/>
                        </w:rPr>
                        <w:t>組織</w:t>
                      </w:r>
                    </w:p>
                    <w:p w:rsidR="00A55453" w:rsidRPr="00B313FC" w:rsidRDefault="00A55453"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9" type="#_x0000_t202" style="position:absolute;left:6172;top:34575;width:11430;height: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strokecolor="#8064a2" strokeweight="2.5pt">
                <v:shadow color="#868686"/>
                <v:textbox>
                  <w:txbxContent>
                    <w:p w:rsidR="00A55453" w:rsidRPr="00E22A23" w:rsidRDefault="00A55453" w:rsidP="00FE6E72">
                      <w:pPr>
                        <w:spacing w:line="360" w:lineRule="exact"/>
                        <w:jc w:val="center"/>
                        <w:rPr>
                          <w:rFonts w:eastAsia="微軟正黑體"/>
                          <w:b/>
                        </w:rPr>
                      </w:pPr>
                      <w:r w:rsidRPr="00E22A23">
                        <w:rPr>
                          <w:rFonts w:eastAsia="微軟正黑體" w:hint="eastAsia"/>
                          <w:b/>
                        </w:rPr>
                        <w:t>人事人員</w:t>
                      </w:r>
                    </w:p>
                    <w:p w:rsidR="00A55453" w:rsidRPr="00E22A23" w:rsidRDefault="00A55453" w:rsidP="00FE6E72">
                      <w:pPr>
                        <w:spacing w:line="360" w:lineRule="exact"/>
                        <w:jc w:val="center"/>
                        <w:rPr>
                          <w:rFonts w:eastAsia="微軟正黑體"/>
                          <w:b/>
                        </w:rPr>
                      </w:pPr>
                      <w:r w:rsidRPr="00E22A23">
                        <w:rPr>
                          <w:rFonts w:eastAsia="微軟正黑體"/>
                          <w:b/>
                        </w:rPr>
                        <w:t>(</w:t>
                      </w:r>
                      <w:r w:rsidRPr="00E22A23">
                        <w:rPr>
                          <w:rFonts w:eastAsia="微軟正黑體" w:hint="eastAsia"/>
                          <w:b/>
                        </w:rPr>
                        <w:t>服務傳遞者</w:t>
                      </w:r>
                      <w:r w:rsidRPr="00E22A23">
                        <w:rPr>
                          <w:rFonts w:eastAsia="微軟正黑體"/>
                          <w:b/>
                        </w:rPr>
                        <w:t>)</w:t>
                      </w:r>
                    </w:p>
                  </w:txbxContent>
                </v:textbox>
              </v:shape>
              <v:shape id="Text Box 23" o:spid="_x0000_s1050" type="#_x0000_t202" style="position:absolute;left:6172;top:68770;width:11430;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strokecolor="#8064a2" strokeweight="2.5pt">
                <v:shadow color="#868686"/>
                <v:textbox>
                  <w:txbxContent>
                    <w:p w:rsidR="00A55453" w:rsidRPr="008179A6" w:rsidRDefault="00A55453"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b/>
                          <w:szCs w:val="24"/>
                        </w:rPr>
                        <w:t>&amp;</w:t>
                      </w:r>
                      <w:r w:rsidRPr="008179A6">
                        <w:rPr>
                          <w:rFonts w:eastAsia="微軟正黑體" w:hint="eastAsia"/>
                          <w:b/>
                          <w:szCs w:val="24"/>
                        </w:rPr>
                        <w:t>同事</w:t>
                      </w:r>
                    </w:p>
                  </w:txbxContent>
                </v:textbox>
              </v:shape>
              <v:shape id="AutoShape 24" o:spid="_x0000_s1051" type="#_x0000_t32" style="position:absolute;left:5130;top:58245;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2" type="#_x0000_t15" style="position:absolute;left:34385;top:28003;width:11582;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strokecolor="#40a7c2">
                <v:fill color2="#3da5c1" rotate="t" angle="180" colors="0 #2787a0;52429f #36b1d2;1 #34b3d6" focus="100%" type="gradient">
                  <o:fill v:ext="view" type="gradientUnscaled"/>
                </v:fill>
                <v:shadow on="t" color="black" opacity="22937f" origin=",.5" offset="0,.63889mm"/>
                <v:textbox>
                  <w:txbxContent>
                    <w:p w:rsidR="00A55453" w:rsidRPr="000C3FD6" w:rsidRDefault="00A55453"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3" type="#_x0000_t15" style="position:absolute;left:34480;top:36957;width:11582;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strokecolor="#40a7c2">
                <v:fill color2="#3da5c1" rotate="t" angle="180" colors="0 #2787a0;52429f #36b1d2;1 #34b3d6" focus="100%" type="gradient">
                  <o:fill v:ext="view" type="gradientUnscaled"/>
                </v:fill>
                <v:shadow on="t" color="black" opacity="22937f" origin=",.5" offset="0,.63889mm"/>
                <v:textbox>
                  <w:txbxContent>
                    <w:p w:rsidR="00A55453" w:rsidRPr="003E547E" w:rsidRDefault="00A55453"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4" type="#_x0000_t15" style="position:absolute;left:34385;top:53486;width:11582;height:5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strokecolor="#94b64e">
                <v:fill color2="#93b64c" rotate="t" angle="180" colors="0 #769535;52429f #9bc348;1 #9cc746" focus="100%" type="gradient">
                  <o:fill v:ext="view" type="gradientUnscaled"/>
                </v:fill>
                <v:shadow on="t" color="black" opacity="22937f" origin=",.5" offset="0,.63889mm"/>
                <v:textbox>
                  <w:txbxContent>
                    <w:p w:rsidR="00A55453" w:rsidRPr="000C3FD6" w:rsidRDefault="00A55453"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5" type="#_x0000_t15" style="position:absolute;left:34385;top:80676;width:13049;height:9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strokecolor="#94b64e">
                <v:fill color2="#93b64c" rotate="t" angle="180" colors="0 #769535;52429f #9bc348;1 #9cc746" focus="100%" type="gradient">
                  <o:fill v:ext="view" type="gradientUnscaled"/>
                </v:fill>
                <v:shadow on="t" color="black" opacity="22937f" origin=",.5" offset="0,.63889mm"/>
                <v:textbox>
                  <w:txbxContent>
                    <w:p w:rsidR="00A55453" w:rsidRPr="000C3FD6" w:rsidRDefault="00A55453" w:rsidP="00FE6E72">
                      <w:pPr>
                        <w:spacing w:line="360" w:lineRule="exact"/>
                        <w:jc w:val="center"/>
                        <w:rPr>
                          <w:rFonts w:eastAsia="微軟正黑體"/>
                          <w:b/>
                          <w:sz w:val="28"/>
                          <w:szCs w:val="28"/>
                        </w:rPr>
                      </w:pPr>
                      <w:r w:rsidRPr="000C3FD6">
                        <w:rPr>
                          <w:rFonts w:eastAsia="微軟正黑體" w:hint="eastAsia"/>
                          <w:b/>
                          <w:sz w:val="28"/>
                          <w:szCs w:val="28"/>
                        </w:rPr>
                        <w:t>生活面</w:t>
                      </w:r>
                    </w:p>
                    <w:p w:rsidR="00A55453" w:rsidRPr="000C3FD6" w:rsidRDefault="00A55453" w:rsidP="00FE6E72">
                      <w:pPr>
                        <w:spacing w:line="360" w:lineRule="exact"/>
                        <w:jc w:val="center"/>
                        <w:rPr>
                          <w:rFonts w:eastAsia="微軟正黑體"/>
                          <w:b/>
                          <w:sz w:val="28"/>
                          <w:szCs w:val="28"/>
                        </w:rPr>
                      </w:pPr>
                      <w:r w:rsidRPr="000C3FD6">
                        <w:rPr>
                          <w:rFonts w:eastAsia="微軟正黑體"/>
                          <w:b/>
                          <w:sz w:val="28"/>
                          <w:szCs w:val="28"/>
                        </w:rPr>
                        <w:t>&amp;</w:t>
                      </w:r>
                    </w:p>
                    <w:p w:rsidR="00A55453" w:rsidRPr="000C3FD6" w:rsidRDefault="00A55453"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6" style="position:absolute;left:18948;top:45815;width:12855;height:163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strokecolor="#ffc000" strokeweight="2pt">
                <v:textbox>
                  <w:txbxContent>
                    <w:p w:rsidR="00A55453" w:rsidRPr="00C63B32" w:rsidRDefault="00A55453" w:rsidP="00FE6E72">
                      <w:pPr>
                        <w:spacing w:line="360" w:lineRule="exact"/>
                        <w:jc w:val="center"/>
                        <w:rPr>
                          <w:rFonts w:eastAsia="微軟正黑體"/>
                          <w:szCs w:val="24"/>
                        </w:rPr>
                      </w:pPr>
                      <w:r w:rsidRPr="00C63B32">
                        <w:rPr>
                          <w:rFonts w:eastAsia="微軟正黑體" w:hint="eastAsia"/>
                          <w:szCs w:val="24"/>
                        </w:rPr>
                        <w:t>人事處</w:t>
                      </w:r>
                    </w:p>
                    <w:p w:rsidR="00A55453" w:rsidRPr="00C63B32" w:rsidRDefault="00A55453" w:rsidP="00FE6E72">
                      <w:pPr>
                        <w:spacing w:line="360" w:lineRule="exact"/>
                        <w:jc w:val="center"/>
                        <w:rPr>
                          <w:rFonts w:eastAsia="微軟正黑體"/>
                          <w:szCs w:val="24"/>
                        </w:rPr>
                      </w:pPr>
                      <w:r w:rsidRPr="00C63B32">
                        <w:rPr>
                          <w:rFonts w:eastAsia="微軟正黑體"/>
                          <w:szCs w:val="24"/>
                        </w:rPr>
                        <w:t>(</w:t>
                      </w:r>
                      <w:r w:rsidRPr="00C63B32">
                        <w:rPr>
                          <w:rFonts w:eastAsia="微軟正黑體" w:hint="eastAsia"/>
                          <w:szCs w:val="24"/>
                        </w:rPr>
                        <w:t>統籌</w:t>
                      </w:r>
                      <w:r w:rsidRPr="00C63B32">
                        <w:rPr>
                          <w:rFonts w:eastAsia="微軟正黑體"/>
                          <w:szCs w:val="24"/>
                        </w:rPr>
                        <w:t>&amp;</w:t>
                      </w:r>
                      <w:r w:rsidRPr="00C63B32">
                        <w:rPr>
                          <w:rFonts w:eastAsia="微軟正黑體" w:hint="eastAsia"/>
                          <w:szCs w:val="24"/>
                        </w:rPr>
                        <w:t>決策</w:t>
                      </w:r>
                      <w:r w:rsidRPr="00C63B32">
                        <w:rPr>
                          <w:rFonts w:eastAsia="微軟正黑體"/>
                          <w:szCs w:val="24"/>
                        </w:rPr>
                        <w:t>)</w:t>
                      </w:r>
                    </w:p>
                    <w:p w:rsidR="00A55453" w:rsidRPr="00C63B32" w:rsidRDefault="00A55453" w:rsidP="00FE6E72">
                      <w:pPr>
                        <w:spacing w:line="360" w:lineRule="exact"/>
                        <w:jc w:val="center"/>
                        <w:rPr>
                          <w:rFonts w:eastAsia="微軟正黑體"/>
                          <w:szCs w:val="24"/>
                        </w:rPr>
                      </w:pPr>
                      <w:r w:rsidRPr="00C63B32">
                        <w:rPr>
                          <w:rFonts w:eastAsia="微軟正黑體"/>
                          <w:szCs w:val="24"/>
                        </w:rPr>
                        <w:t>-----------------</w:t>
                      </w:r>
                    </w:p>
                    <w:p w:rsidR="00A55453" w:rsidRPr="00C63B32" w:rsidRDefault="00A55453" w:rsidP="00FE6E72">
                      <w:pPr>
                        <w:spacing w:line="360" w:lineRule="exact"/>
                        <w:jc w:val="center"/>
                        <w:rPr>
                          <w:rFonts w:eastAsia="微軟正黑體"/>
                          <w:szCs w:val="24"/>
                        </w:rPr>
                      </w:pPr>
                      <w:r w:rsidRPr="00C63B32">
                        <w:rPr>
                          <w:rFonts w:eastAsia="微軟正黑體" w:hint="eastAsia"/>
                          <w:szCs w:val="24"/>
                        </w:rPr>
                        <w:t>聘用心理師</w:t>
                      </w:r>
                    </w:p>
                    <w:p w:rsidR="00A55453" w:rsidRPr="00C63B32" w:rsidRDefault="00A55453" w:rsidP="00FE6E72">
                      <w:pPr>
                        <w:spacing w:line="360" w:lineRule="exact"/>
                        <w:jc w:val="center"/>
                        <w:rPr>
                          <w:szCs w:val="24"/>
                        </w:rPr>
                      </w:pPr>
                      <w:r w:rsidRPr="00C63B32">
                        <w:rPr>
                          <w:rFonts w:eastAsia="微軟正黑體"/>
                          <w:szCs w:val="24"/>
                        </w:rPr>
                        <w:t>(</w:t>
                      </w:r>
                      <w:r w:rsidRPr="00C63B32">
                        <w:rPr>
                          <w:rFonts w:eastAsia="微軟正黑體" w:hint="eastAsia"/>
                          <w:szCs w:val="24"/>
                        </w:rPr>
                        <w:t>評估</w:t>
                      </w:r>
                      <w:r w:rsidRPr="00C63B32">
                        <w:rPr>
                          <w:rFonts w:eastAsia="微軟正黑體"/>
                          <w:szCs w:val="24"/>
                        </w:rPr>
                        <w:t>&amp;</w:t>
                      </w:r>
                      <w:r w:rsidRPr="00C63B32">
                        <w:rPr>
                          <w:rFonts w:eastAsia="微軟正黑體" w:hint="eastAsia"/>
                          <w:szCs w:val="24"/>
                        </w:rPr>
                        <w:t>個案管理</w:t>
                      </w:r>
                      <w:r w:rsidRPr="00C63B32">
                        <w:rPr>
                          <w:rFonts w:eastAsia="微軟正黑體"/>
                          <w:szCs w:val="24"/>
                        </w:rPr>
                        <w:t>)</w:t>
                      </w:r>
                    </w:p>
                  </w:txbxContent>
                </v:textbox>
              </v:roundrect>
              <v:line id="直線接點 331" o:spid="_x0000_s1057" style="position:absolute;flip:y;visibility:visibl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strokeweight="1.5pt"/>
              <v:line id="直線接點 332" o:spid="_x0000_s1058" style="position:absolute;visibility:visibl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strokeweight="1.5pt"/>
              <v:line id="直線接點 333" o:spid="_x0000_s1059" style="position:absolute;flip:y;visibility:visibl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strokeweight="1.5pt"/>
              <v:line id="直線接點 334" o:spid="_x0000_s1060" style="position:absolute;visibility:visibl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strokeweight="1.5pt"/>
              <v:line id="直線接點 335" o:spid="_x0000_s1061" style="position:absolute;flip:y;visibility:visibl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strokeweight="1.5pt"/>
              <v:roundrect id="圓角矩形 336" o:spid="_x0000_s1062" style="position:absolute;left:48196;top:24765;width:14287;height:47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調整</w:t>
                      </w:r>
                      <w:r w:rsidRPr="005E08C5">
                        <w:rPr>
                          <w:rFonts w:eastAsia="微軟正黑體"/>
                        </w:rPr>
                        <w:t>/</w:t>
                      </w:r>
                      <w:r w:rsidRPr="005E08C5">
                        <w:rPr>
                          <w:rFonts w:eastAsia="微軟正黑體" w:hint="eastAsia"/>
                        </w:rPr>
                        <w:t>改革機制</w:t>
                      </w:r>
                    </w:p>
                  </w:txbxContent>
                </v:textbox>
              </v:roundrect>
              <v:roundrect id="圓角矩形 337" o:spid="_x0000_s1063" style="position:absolute;left:48196;top:30765;width:14287;height:3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4" style="position:absolute;left:48196;top:40767;width:14287;height:61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5" style="position:absolute;left:48291;top:36004;width:14192;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6" style="position:absolute;visibility:visibl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strokeweight="1.5pt"/>
              <v:line id="直線接點 341" o:spid="_x0000_s1067" style="position:absolute;visibility:visibl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strokeweight="1.5pt"/>
              <v:line id="直線接點 342" o:spid="_x0000_s1068" style="position:absolute;visibility:visibl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strokeweight="1.5pt"/>
              <v:line id="直線接點 343" o:spid="_x0000_s1069" style="position:absolute;visibility:visibl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strokeweight="1.5pt"/>
              <v:line id="直線接點 344" o:spid="_x0000_s1070" style="position:absolute;visibility:visibl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strokeweight="1.5pt"/>
              <v:line id="直線接點 345" o:spid="_x0000_s1071" style="position:absolute;flip:y;visibility:visibl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strokeweight="1.5pt"/>
              <v:roundrect id="圓角矩形 346" o:spid="_x0000_s1072" style="position:absolute;left:48196;top:52914;width:14383;height:66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新進人員講座</w:t>
                      </w:r>
                      <w:r w:rsidRPr="005E08C5">
                        <w:rPr>
                          <w:rFonts w:eastAsia="微軟正黑體"/>
                        </w:rPr>
                        <w:t>&amp;</w:t>
                      </w:r>
                      <w:r w:rsidRPr="005E08C5">
                        <w:rPr>
                          <w:rFonts w:eastAsia="微軟正黑體" w:hint="eastAsia"/>
                        </w:rPr>
                        <w:t>活動</w:t>
                      </w:r>
                    </w:p>
                  </w:txbxContent>
                </v:textbox>
              </v:roundrect>
              <v:roundrect id="圓角矩形 347" o:spid="_x0000_s1073" style="position:absolute;left:48387;top:60153;width:14192;height:61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共通</w:t>
                      </w:r>
                      <w:r w:rsidRPr="005E08C5">
                        <w:rPr>
                          <w:rFonts w:eastAsia="微軟正黑體"/>
                        </w:rPr>
                        <w:t>&amp;</w:t>
                      </w:r>
                      <w:r w:rsidRPr="005E08C5">
                        <w:rPr>
                          <w:rFonts w:eastAsia="微軟正黑體" w:hint="eastAsia"/>
                        </w:rPr>
                        <w:t>專業知能培訓</w:t>
                      </w:r>
                    </w:p>
                  </w:txbxContent>
                </v:textbox>
              </v:roundrect>
              <v:roundrect id="圓角矩形 348" o:spid="_x0000_s1074" style="position:absolute;left:48196;top:67055;width:14287;height:9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職場適應</w:t>
                      </w:r>
                      <w:r w:rsidRPr="005E08C5">
                        <w:rPr>
                          <w:rFonts w:eastAsia="微軟正黑體"/>
                        </w:rPr>
                        <w:t>&amp;</w:t>
                      </w:r>
                      <w:r w:rsidRPr="005E08C5">
                        <w:rPr>
                          <w:rFonts w:eastAsia="微軟正黑體" w:hint="eastAsia"/>
                        </w:rPr>
                        <w:t>職涯規劃講座</w:t>
                      </w:r>
                    </w:p>
                    <w:p w:rsidR="00A55453" w:rsidRDefault="00A55453" w:rsidP="00FE6E72">
                      <w:pPr>
                        <w:spacing w:line="320" w:lineRule="exact"/>
                        <w:jc w:val="center"/>
                      </w:pPr>
                      <w:r w:rsidRPr="005E08C5">
                        <w:rPr>
                          <w:rFonts w:eastAsia="微軟正黑體"/>
                        </w:rPr>
                        <w:t>(</w:t>
                      </w:r>
                      <w:r w:rsidRPr="005E08C5">
                        <w:rPr>
                          <w:rFonts w:eastAsia="微軟正黑體" w:hint="eastAsia"/>
                        </w:rPr>
                        <w:t>含退休規劃</w:t>
                      </w:r>
                      <w:r w:rsidRPr="005E08C5">
                        <w:rPr>
                          <w:rFonts w:eastAsia="微軟正黑體"/>
                        </w:rPr>
                        <w:t>)</w:t>
                      </w:r>
                    </w:p>
                  </w:txbxContent>
                </v:textbox>
              </v:roundrect>
              <v:roundrect id="圓角矩形 349" o:spid="_x0000_s1075" style="position:absolute;left:48387;top:77438;width:14096;height:63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心理、財務</w:t>
                      </w:r>
                      <w:r w:rsidRPr="005E08C5">
                        <w:rPr>
                          <w:rFonts w:eastAsia="微軟正黑體"/>
                        </w:rPr>
                        <w:t>&amp;</w:t>
                      </w:r>
                      <w:r w:rsidRPr="005E08C5">
                        <w:rPr>
                          <w:rFonts w:eastAsia="微軟正黑體" w:hint="eastAsia"/>
                        </w:rPr>
                        <w:t>法律諮詢</w:t>
                      </w:r>
                    </w:p>
                  </w:txbxContent>
                </v:textbox>
              </v:roundrect>
              <v:roundrect id="圓角矩形 350" o:spid="_x0000_s1076" style="position:absolute;left:48291;top:84391;width:14193;height:46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7" style="position:absolute;left:48387;top:89630;width:14097;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各項服務資源</w:t>
                      </w:r>
                    </w:p>
                    <w:p w:rsidR="00A55453" w:rsidRPr="005E08C5" w:rsidRDefault="00A55453"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8" type="#_x0000_t32" style="position:absolute;left:11152;top:58245;width:0;height:80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weight="1.5pt">
                <v:stroke endarrow="open"/>
              </v:shape>
              <v:shape id="直線單箭頭接點 353" o:spid="_x0000_s1079" type="#_x0000_t32" style="position:absolute;left:11140;top:41910;width:0;height:80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weight="1.5pt">
                <v:stroke endarrow="open"/>
              </v:shape>
              <v:group id="群組 354" o:spid="_x0000_s1080"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81" style="position:absolute;rotation:-90;visibility:visibl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weight="1.5pt"/>
                <v:line id="直線接點 356" o:spid="_x0000_s1082" style="position:absolute;rotation:90;flip:x;visibility:visibl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weight="1.5pt"/>
                <v:shape id="直線單箭頭接點 357" o:spid="_x0000_s1083" type="#_x0000_t32" style="position:absolute;left:53;top:1317;width:2633;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weight="1.5pt">
                  <v:stroke endarrow="open"/>
                </v:shape>
              </v:group>
              <v:roundrect id="圓角矩形 358" o:spid="_x0000_s1084" style="position:absolute;left:265;top:52340;width:6925;height:3648;rotation:9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strokecolor="#c0504d" strokeweight="2pt">
                <v:textbox>
                  <w:txbxContent>
                    <w:p w:rsidR="00A55453" w:rsidRPr="006D612F" w:rsidRDefault="00A55453" w:rsidP="00FE6E72">
                      <w:pPr>
                        <w:pStyle w:val="Norm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5" type="#_x0000_t32" style="position:absolute;left:13591;top:41910;width:0;height:8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weight="1.5pt">
                <v:stroke endarrow="open"/>
              </v:shape>
              <v:shape id="直線單箭頭接點 360" o:spid="_x0000_s1086" type="#_x0000_t32" style="position:absolute;left:17602;top:54006;width:13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7" type="#_x0000_t34" style="position:absolute;left:17563;top:39472;width:6287;height:621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weight="1.5pt">
                <v:stroke endarrow="open"/>
              </v:shape>
              <v:shape id="肘形接點 362" o:spid="_x0000_s1088" type="#_x0000_t34" style="position:absolute;left:17183;top:62617;width:7048;height:6210;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weight="1.5pt">
                <v:stroke endarrow="open"/>
              </v:shape>
              <v:line id="直線接點 363" o:spid="_x0000_s1089" style="position:absolute;visibility:visibl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weight="1.5pt"/>
              <v:line id="直線接點 364" o:spid="_x0000_s1090" style="position:absolute;visibility:visibl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weight="1.5pt"/>
              <v:line id="直線接點 365" o:spid="_x0000_s1091" style="position:absolute;visibility:visibl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weight="1.5pt"/>
              <v:line id="直線接點 366" o:spid="_x0000_s1092" style="position:absolute;visibility:visibl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weight="1.5pt"/>
              <v:line id="直線接點 367" o:spid="_x0000_s1093" style="position:absolute;visibility:visibl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weight="1.5pt"/>
              <v:shape id="肘形接點 368" o:spid="_x0000_s1094" type="#_x0000_t34" style="position:absolute;left:17602;top:36004;width:10084;height:9874;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weight="1.5pt">
                <v:stroke endarrow="open"/>
              </v:shape>
              <v:shape id="肘形接點 369" o:spid="_x0000_s1095" type="#_x0000_t34" style="position:absolute;left:17602;top:62198;width:10084;height:938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weight="1.5pt">
                <v:stroke endarrow="open"/>
              </v:shape>
              <v:shape id="_x0000_s1096" type="#_x0000_t202" style="position:absolute;left:5901;top:44386;width:5143;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A55453" w:rsidRDefault="00A55453" w:rsidP="00FE6E72">
                      <w:pPr>
                        <w:pStyle w:val="Norm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7" type="#_x0000_t32" style="position:absolute;left:13703;top:58534;width:0;height:8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weight="1.5pt">
                <v:stroke endarrow="open"/>
              </v:shape>
              <v:shape id="_x0000_s1098" type="#_x0000_t202" style="position:absolute;left:13423;top:44278;width:5238;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A55453" w:rsidRDefault="00A55453" w:rsidP="00FE6E72">
                      <w:pPr>
                        <w:pStyle w:val="Norm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9" type="#_x0000_t202" style="position:absolute;left:31708;top:47053;width:4252;height:1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A55453" w:rsidRPr="00171DBB" w:rsidRDefault="00A55453"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color w:val="FF0000"/>
                        </w:rPr>
                        <w:t xml:space="preserve">  </w:t>
                      </w:r>
                      <w:r>
                        <w:rPr>
                          <w:rFonts w:eastAsia="微軟正黑體"/>
                          <w:color w:val="FF0000"/>
                        </w:rPr>
                        <w:t xml:space="preserve">  </w:t>
                      </w:r>
                      <w:r w:rsidRPr="00171DBB">
                        <w:rPr>
                          <w:rFonts w:eastAsia="微軟正黑體" w:hint="eastAsia"/>
                          <w:color w:val="FF0000"/>
                        </w:rPr>
                        <w:t>供</w:t>
                      </w:r>
                      <w:r w:rsidRPr="00171DBB">
                        <w:rPr>
                          <w:rFonts w:eastAsia="微軟正黑體"/>
                          <w:color w:val="FF0000"/>
                        </w:rPr>
                        <w:t xml:space="preserve">  </w:t>
                      </w:r>
                      <w:r>
                        <w:rPr>
                          <w:rFonts w:eastAsia="微軟正黑體"/>
                          <w:color w:val="FF0000"/>
                        </w:rPr>
                        <w:t xml:space="preserve">  </w:t>
                      </w:r>
                      <w:r w:rsidRPr="00171DBB">
                        <w:rPr>
                          <w:rFonts w:eastAsia="微軟正黑體" w:hint="eastAsia"/>
                          <w:color w:val="FF0000"/>
                        </w:rPr>
                        <w:t>服</w:t>
                      </w:r>
                      <w:r w:rsidRPr="00171DBB">
                        <w:rPr>
                          <w:rFonts w:eastAsia="微軟正黑體"/>
                          <w:color w:val="FF0000"/>
                        </w:rPr>
                        <w:t xml:space="preserve">  </w:t>
                      </w:r>
                      <w:r>
                        <w:rPr>
                          <w:rFonts w:eastAsia="微軟正黑體"/>
                          <w:color w:val="FF0000"/>
                        </w:rPr>
                        <w:t xml:space="preserve">  </w:t>
                      </w:r>
                      <w:r w:rsidRPr="00171DBB">
                        <w:rPr>
                          <w:rFonts w:eastAsia="微軟正黑體" w:hint="eastAsia"/>
                          <w:color w:val="FF0000"/>
                        </w:rPr>
                        <w:t>務</w:t>
                      </w:r>
                    </w:p>
                  </w:txbxContent>
                </v:textbox>
              </v:shape>
              <v:roundrect id="圓角矩形 374" o:spid="_x0000_s1100" style="position:absolute;left:22383;top:34575;width:6858;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strokecolor="#f79646" strokeweight="2pt">
                <v:textbox>
                  <w:txbxContent>
                    <w:p w:rsidR="00A55453" w:rsidRPr="00C26B82" w:rsidRDefault="00A55453"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101" style="position:absolute;left:22383;top:69723;width:6858;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strokecolor="#f79646" strokeweight="2pt">
                <v:textbox>
                  <w:txbxContent>
                    <w:p w:rsidR="00A55453" w:rsidRDefault="00A55453" w:rsidP="00FE6E72">
                      <w:pPr>
                        <w:pStyle w:val="Norm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2" style="position:absolute;left:48386;top:48387;width:14097;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strokecolor="white" strokeweight="3pt">
                <v:shadow on="t" color="black" opacity="24903f" origin=",.5" offset="0,.55556mm"/>
                <v:textbox>
                  <w:txbxContent>
                    <w:p w:rsidR="00A55453" w:rsidRPr="005E08C5" w:rsidRDefault="00A55453" w:rsidP="00FE6E72">
                      <w:pPr>
                        <w:spacing w:line="320" w:lineRule="exact"/>
                        <w:jc w:val="center"/>
                        <w:rPr>
                          <w:rFonts w:eastAsia="微軟正黑體"/>
                        </w:rPr>
                      </w:pPr>
                      <w:r w:rsidRPr="005E08C5">
                        <w:rPr>
                          <w:rFonts w:eastAsia="微軟正黑體" w:hint="eastAsia"/>
                        </w:rPr>
                        <w:t>工作諮詢</w:t>
                      </w:r>
                    </w:p>
                  </w:txbxContent>
                </v:textbox>
              </v:roundrect>
            </v:group>
            <v:shape id="_x0000_s1103" type="#_x0000_t202" style="position:absolute;left:12289;top:59445;width:5144;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A55453" w:rsidRDefault="00A55453" w:rsidP="00FE6E72">
                    <w:pPr>
                      <w:pStyle w:val="Norm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4" type="#_x0000_t202" style="position:absolute;left:4261;top:59442;width:5239;height:3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A55453" w:rsidRDefault="00A55453" w:rsidP="00FE6E72">
                    <w:pPr>
                      <w:pStyle w:val="Norm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w:r>
      <w:r>
        <w:rPr>
          <w:noProof/>
        </w:rPr>
        <w:pict>
          <v:shape id="_x0000_s1105" type="#_x0000_t202" style="position:absolute;left:0;text-align:left;margin-left:104.7pt;margin-top:-270.35pt;width:40.5pt;height:2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A55453" w:rsidRPr="002A4BEB" w:rsidRDefault="00A55453" w:rsidP="00FE6E72">
                  <w:pPr>
                    <w:spacing w:line="360" w:lineRule="exact"/>
                    <w:rPr>
                      <w:rFonts w:eastAsia="微軟正黑體"/>
                    </w:rPr>
                  </w:pPr>
                  <w:r w:rsidRPr="002A4BEB">
                    <w:rPr>
                      <w:rFonts w:eastAsia="微軟正黑體" w:hint="eastAsia"/>
                    </w:rPr>
                    <w:t>反應</w:t>
                  </w:r>
                </w:p>
              </w:txbxContent>
            </v:textbox>
          </v:shape>
        </w:pict>
      </w:r>
      <w:r>
        <w:rPr>
          <w:noProof/>
        </w:rPr>
        <w:pict>
          <v:shape id="_x0000_s1106" type="#_x0000_t202" style="position:absolute;left:0;text-align:left;margin-left:34pt;margin-top:-271.35pt;width:41.25pt;height:15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A55453" w:rsidRPr="002A4BEB" w:rsidRDefault="00A55453" w:rsidP="00FE6E72">
                  <w:pPr>
                    <w:spacing w:line="360" w:lineRule="exact"/>
                    <w:rPr>
                      <w:rFonts w:eastAsia="微軟正黑體"/>
                    </w:rPr>
                  </w:pPr>
                  <w:r w:rsidRPr="002A4BEB">
                    <w:rPr>
                      <w:rFonts w:eastAsia="微軟正黑體" w:hint="eastAsia"/>
                    </w:rPr>
                    <w:t>發現</w:t>
                  </w:r>
                </w:p>
              </w:txbxContent>
            </v:textbox>
          </v:shape>
        </w:pict>
      </w:r>
      <w:r w:rsidRPr="00C63B32">
        <w:rPr>
          <w:rFonts w:eastAsia="標楷體" w:hint="eastAsia"/>
          <w:b/>
          <w:sz w:val="32"/>
          <w:szCs w:val="32"/>
        </w:rPr>
        <w:t>桃園市政府員工協助方案導入系統</w:t>
      </w:r>
      <w:r>
        <w:rPr>
          <w:noProof/>
        </w:rPr>
        <w:pict>
          <v:shape id="_x0000_s1107" type="#_x0000_t202" style="position:absolute;left:0;text-align:left;margin-left:485.25pt;margin-top:-795.05pt;width:55.5pt;height:15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A55453" w:rsidRDefault="00A55453" w:rsidP="00FE6E72">
                  <w:pPr>
                    <w:jc w:val="center"/>
                  </w:pPr>
                  <w:r>
                    <w:rPr>
                      <w:rFonts w:hint="eastAsia"/>
                    </w:rPr>
                    <w:t>附件</w:t>
                  </w:r>
                </w:p>
              </w:txbxContent>
            </v:textbox>
          </v:shape>
        </w:pict>
      </w:r>
    </w:p>
    <w:sectPr w:rsidR="00A55453" w:rsidRPr="00A8636C" w:rsidSect="00C6188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53" w:rsidRDefault="00A55453" w:rsidP="009D50A6">
      <w:r>
        <w:separator/>
      </w:r>
    </w:p>
  </w:endnote>
  <w:endnote w:type="continuationSeparator" w:id="0">
    <w:p w:rsidR="00A55453" w:rsidRDefault="00A55453" w:rsidP="009D5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53" w:rsidRDefault="00A55453">
    <w:pPr>
      <w:pStyle w:val="Footer"/>
      <w:jc w:val="center"/>
    </w:pPr>
    <w:fldSimple w:instr="PAGE   \* MERGEFORMAT">
      <w:r w:rsidRPr="00C258AA">
        <w:rPr>
          <w:noProof/>
          <w:lang w:val="zh-TW"/>
        </w:rPr>
        <w:t>1</w:t>
      </w:r>
    </w:fldSimple>
  </w:p>
  <w:p w:rsidR="00A55453" w:rsidRDefault="00A55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53" w:rsidRDefault="00A55453">
    <w:pPr>
      <w:pStyle w:val="Footer"/>
      <w:jc w:val="center"/>
    </w:pPr>
    <w:fldSimple w:instr="PAGE   \* MERGEFORMAT">
      <w:r w:rsidRPr="00C258AA">
        <w:rPr>
          <w:noProof/>
          <w:lang w:val="zh-TW"/>
        </w:rPr>
        <w:t>14</w:t>
      </w:r>
    </w:fldSimple>
  </w:p>
  <w:p w:rsidR="00A55453" w:rsidRDefault="00A55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53" w:rsidRDefault="00A55453" w:rsidP="009D50A6">
      <w:r>
        <w:separator/>
      </w:r>
    </w:p>
  </w:footnote>
  <w:footnote w:type="continuationSeparator" w:id="0">
    <w:p w:rsidR="00A55453" w:rsidRDefault="00A55453" w:rsidP="009D5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E46"/>
    <w:multiLevelType w:val="hybridMultilevel"/>
    <w:tmpl w:val="F3280924"/>
    <w:lvl w:ilvl="0" w:tplc="73C60228">
      <w:start w:val="1"/>
      <w:numFmt w:val="taiwaneseCountingThousand"/>
      <w:lvlText w:val="(%1)"/>
      <w:lvlJc w:val="left"/>
      <w:pPr>
        <w:ind w:left="480" w:hanging="480"/>
      </w:pPr>
      <w:rPr>
        <w:rFonts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99B0036"/>
    <w:multiLevelType w:val="hybridMultilevel"/>
    <w:tmpl w:val="43CC3E1A"/>
    <w:lvl w:ilvl="0" w:tplc="D5C09E4A">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cs="Times New Roman" w:hint="default"/>
        <w:b w:val="0"/>
      </w:rPr>
    </w:lvl>
    <w:lvl w:ilvl="1" w:tplc="04090019" w:tentative="1">
      <w:start w:val="1"/>
      <w:numFmt w:val="ideographTraditional"/>
      <w:lvlText w:val="%2、"/>
      <w:lvlJc w:val="left"/>
      <w:pPr>
        <w:ind w:left="2021" w:hanging="480"/>
      </w:pPr>
      <w:rPr>
        <w:rFonts w:cs="Times New Roman"/>
      </w:rPr>
    </w:lvl>
    <w:lvl w:ilvl="2" w:tplc="0409001B" w:tentative="1">
      <w:start w:val="1"/>
      <w:numFmt w:val="lowerRoman"/>
      <w:lvlText w:val="%3."/>
      <w:lvlJc w:val="right"/>
      <w:pPr>
        <w:ind w:left="2501" w:hanging="480"/>
      </w:pPr>
      <w:rPr>
        <w:rFonts w:cs="Times New Roman"/>
      </w:rPr>
    </w:lvl>
    <w:lvl w:ilvl="3" w:tplc="0409000F" w:tentative="1">
      <w:start w:val="1"/>
      <w:numFmt w:val="decimal"/>
      <w:lvlText w:val="%4."/>
      <w:lvlJc w:val="left"/>
      <w:pPr>
        <w:ind w:left="2981" w:hanging="480"/>
      </w:pPr>
      <w:rPr>
        <w:rFonts w:cs="Times New Roman"/>
      </w:rPr>
    </w:lvl>
    <w:lvl w:ilvl="4" w:tplc="04090019" w:tentative="1">
      <w:start w:val="1"/>
      <w:numFmt w:val="ideographTraditional"/>
      <w:lvlText w:val="%5、"/>
      <w:lvlJc w:val="left"/>
      <w:pPr>
        <w:ind w:left="3461" w:hanging="480"/>
      </w:pPr>
      <w:rPr>
        <w:rFonts w:cs="Times New Roman"/>
      </w:rPr>
    </w:lvl>
    <w:lvl w:ilvl="5" w:tplc="0409001B" w:tentative="1">
      <w:start w:val="1"/>
      <w:numFmt w:val="lowerRoman"/>
      <w:lvlText w:val="%6."/>
      <w:lvlJc w:val="right"/>
      <w:pPr>
        <w:ind w:left="3941" w:hanging="480"/>
      </w:pPr>
      <w:rPr>
        <w:rFonts w:cs="Times New Roman"/>
      </w:rPr>
    </w:lvl>
    <w:lvl w:ilvl="6" w:tplc="0409000F" w:tentative="1">
      <w:start w:val="1"/>
      <w:numFmt w:val="decimal"/>
      <w:lvlText w:val="%7."/>
      <w:lvlJc w:val="left"/>
      <w:pPr>
        <w:ind w:left="4421" w:hanging="480"/>
      </w:pPr>
      <w:rPr>
        <w:rFonts w:cs="Times New Roman"/>
      </w:rPr>
    </w:lvl>
    <w:lvl w:ilvl="7" w:tplc="04090019" w:tentative="1">
      <w:start w:val="1"/>
      <w:numFmt w:val="ideographTraditional"/>
      <w:lvlText w:val="%8、"/>
      <w:lvlJc w:val="left"/>
      <w:pPr>
        <w:ind w:left="4901" w:hanging="480"/>
      </w:pPr>
      <w:rPr>
        <w:rFonts w:cs="Times New Roman"/>
      </w:rPr>
    </w:lvl>
    <w:lvl w:ilvl="8" w:tplc="0409001B" w:tentative="1">
      <w:start w:val="1"/>
      <w:numFmt w:val="lowerRoman"/>
      <w:lvlText w:val="%9."/>
      <w:lvlJc w:val="right"/>
      <w:pPr>
        <w:ind w:left="5381" w:hanging="480"/>
      </w:pPr>
      <w:rPr>
        <w:rFonts w:cs="Times New Roman"/>
      </w:r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rPr>
        <w:rFonts w:cs="Times New Roman"/>
      </w:rPr>
    </w:lvl>
    <w:lvl w:ilvl="1" w:tplc="04090019" w:tentative="1">
      <w:start w:val="1"/>
      <w:numFmt w:val="ideographTraditional"/>
      <w:lvlText w:val="%2、"/>
      <w:lvlJc w:val="left"/>
      <w:pPr>
        <w:ind w:left="1827" w:hanging="480"/>
      </w:pPr>
      <w:rPr>
        <w:rFonts w:cs="Times New Roman"/>
      </w:rPr>
    </w:lvl>
    <w:lvl w:ilvl="2" w:tplc="0409001B" w:tentative="1">
      <w:start w:val="1"/>
      <w:numFmt w:val="lowerRoman"/>
      <w:lvlText w:val="%3."/>
      <w:lvlJc w:val="right"/>
      <w:pPr>
        <w:ind w:left="2307" w:hanging="480"/>
      </w:pPr>
      <w:rPr>
        <w:rFonts w:cs="Times New Roman"/>
      </w:rPr>
    </w:lvl>
    <w:lvl w:ilvl="3" w:tplc="0409000F" w:tentative="1">
      <w:start w:val="1"/>
      <w:numFmt w:val="decimal"/>
      <w:lvlText w:val="%4."/>
      <w:lvlJc w:val="left"/>
      <w:pPr>
        <w:ind w:left="2787" w:hanging="480"/>
      </w:pPr>
      <w:rPr>
        <w:rFonts w:cs="Times New Roman"/>
      </w:rPr>
    </w:lvl>
    <w:lvl w:ilvl="4" w:tplc="04090019" w:tentative="1">
      <w:start w:val="1"/>
      <w:numFmt w:val="ideographTraditional"/>
      <w:lvlText w:val="%5、"/>
      <w:lvlJc w:val="left"/>
      <w:pPr>
        <w:ind w:left="3267" w:hanging="480"/>
      </w:pPr>
      <w:rPr>
        <w:rFonts w:cs="Times New Roman"/>
      </w:rPr>
    </w:lvl>
    <w:lvl w:ilvl="5" w:tplc="0409001B" w:tentative="1">
      <w:start w:val="1"/>
      <w:numFmt w:val="lowerRoman"/>
      <w:lvlText w:val="%6."/>
      <w:lvlJc w:val="right"/>
      <w:pPr>
        <w:ind w:left="3747" w:hanging="480"/>
      </w:pPr>
      <w:rPr>
        <w:rFonts w:cs="Times New Roman"/>
      </w:rPr>
    </w:lvl>
    <w:lvl w:ilvl="6" w:tplc="0409000F" w:tentative="1">
      <w:start w:val="1"/>
      <w:numFmt w:val="decimal"/>
      <w:lvlText w:val="%7."/>
      <w:lvlJc w:val="left"/>
      <w:pPr>
        <w:ind w:left="4227" w:hanging="480"/>
      </w:pPr>
      <w:rPr>
        <w:rFonts w:cs="Times New Roman"/>
      </w:rPr>
    </w:lvl>
    <w:lvl w:ilvl="7" w:tplc="04090019" w:tentative="1">
      <w:start w:val="1"/>
      <w:numFmt w:val="ideographTraditional"/>
      <w:lvlText w:val="%8、"/>
      <w:lvlJc w:val="left"/>
      <w:pPr>
        <w:ind w:left="4707" w:hanging="480"/>
      </w:pPr>
      <w:rPr>
        <w:rFonts w:cs="Times New Roman"/>
      </w:rPr>
    </w:lvl>
    <w:lvl w:ilvl="8" w:tplc="0409001B" w:tentative="1">
      <w:start w:val="1"/>
      <w:numFmt w:val="lowerRoman"/>
      <w:lvlText w:val="%9."/>
      <w:lvlJc w:val="right"/>
      <w:pPr>
        <w:ind w:left="5187" w:hanging="480"/>
      </w:pPr>
      <w:rPr>
        <w:rFonts w:cs="Times New Roman"/>
      </w:r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2116E3B"/>
    <w:multiLevelType w:val="hybridMultilevel"/>
    <w:tmpl w:val="251645F8"/>
    <w:lvl w:ilvl="0" w:tplc="0409000F">
      <w:start w:val="1"/>
      <w:numFmt w:val="decimal"/>
      <w:lvlText w:val="%1."/>
      <w:lvlJc w:val="left"/>
      <w:pPr>
        <w:ind w:left="1358" w:hanging="480"/>
      </w:pPr>
      <w:rPr>
        <w:rFonts w:cs="Times New Roman"/>
      </w:rPr>
    </w:lvl>
    <w:lvl w:ilvl="1" w:tplc="04090019" w:tentative="1">
      <w:start w:val="1"/>
      <w:numFmt w:val="ideographTraditional"/>
      <w:lvlText w:val="%2、"/>
      <w:lvlJc w:val="left"/>
      <w:pPr>
        <w:ind w:left="1838" w:hanging="480"/>
      </w:pPr>
      <w:rPr>
        <w:rFonts w:cs="Times New Roman"/>
      </w:rPr>
    </w:lvl>
    <w:lvl w:ilvl="2" w:tplc="0409001B" w:tentative="1">
      <w:start w:val="1"/>
      <w:numFmt w:val="lowerRoman"/>
      <w:lvlText w:val="%3."/>
      <w:lvlJc w:val="right"/>
      <w:pPr>
        <w:ind w:left="2318" w:hanging="480"/>
      </w:pPr>
      <w:rPr>
        <w:rFonts w:cs="Times New Roman"/>
      </w:rPr>
    </w:lvl>
    <w:lvl w:ilvl="3" w:tplc="0409000F" w:tentative="1">
      <w:start w:val="1"/>
      <w:numFmt w:val="decimal"/>
      <w:lvlText w:val="%4."/>
      <w:lvlJc w:val="left"/>
      <w:pPr>
        <w:ind w:left="2798" w:hanging="480"/>
      </w:pPr>
      <w:rPr>
        <w:rFonts w:cs="Times New Roman"/>
      </w:rPr>
    </w:lvl>
    <w:lvl w:ilvl="4" w:tplc="04090019" w:tentative="1">
      <w:start w:val="1"/>
      <w:numFmt w:val="ideographTraditional"/>
      <w:lvlText w:val="%5、"/>
      <w:lvlJc w:val="left"/>
      <w:pPr>
        <w:ind w:left="3278" w:hanging="480"/>
      </w:pPr>
      <w:rPr>
        <w:rFonts w:cs="Times New Roman"/>
      </w:rPr>
    </w:lvl>
    <w:lvl w:ilvl="5" w:tplc="0409001B" w:tentative="1">
      <w:start w:val="1"/>
      <w:numFmt w:val="lowerRoman"/>
      <w:lvlText w:val="%6."/>
      <w:lvlJc w:val="right"/>
      <w:pPr>
        <w:ind w:left="3758" w:hanging="480"/>
      </w:pPr>
      <w:rPr>
        <w:rFonts w:cs="Times New Roman"/>
      </w:rPr>
    </w:lvl>
    <w:lvl w:ilvl="6" w:tplc="0409000F" w:tentative="1">
      <w:start w:val="1"/>
      <w:numFmt w:val="decimal"/>
      <w:lvlText w:val="%7."/>
      <w:lvlJc w:val="left"/>
      <w:pPr>
        <w:ind w:left="4238" w:hanging="480"/>
      </w:pPr>
      <w:rPr>
        <w:rFonts w:cs="Times New Roman"/>
      </w:rPr>
    </w:lvl>
    <w:lvl w:ilvl="7" w:tplc="04090019" w:tentative="1">
      <w:start w:val="1"/>
      <w:numFmt w:val="ideographTraditional"/>
      <w:lvlText w:val="%8、"/>
      <w:lvlJc w:val="left"/>
      <w:pPr>
        <w:ind w:left="4718" w:hanging="480"/>
      </w:pPr>
      <w:rPr>
        <w:rFonts w:cs="Times New Roman"/>
      </w:rPr>
    </w:lvl>
    <w:lvl w:ilvl="8" w:tplc="0409001B" w:tentative="1">
      <w:start w:val="1"/>
      <w:numFmt w:val="lowerRoman"/>
      <w:lvlText w:val="%9."/>
      <w:lvlJc w:val="right"/>
      <w:pPr>
        <w:ind w:left="5198" w:hanging="480"/>
      </w:pPr>
      <w:rPr>
        <w:rFonts w:cs="Times New Roman"/>
      </w:rPr>
    </w:lvl>
  </w:abstractNum>
  <w:abstractNum w:abstractNumId="16">
    <w:nsid w:val="32594CCA"/>
    <w:multiLevelType w:val="hybridMultilevel"/>
    <w:tmpl w:val="D97AABB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cs="Times New Roman"/>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cs="Times New Roman"/>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cs="Times New Roman" w:hint="default"/>
        <w:b w:val="0"/>
      </w:rPr>
    </w:lvl>
    <w:lvl w:ilvl="1" w:tplc="04090019" w:tentative="1">
      <w:start w:val="1"/>
      <w:numFmt w:val="ideographTraditional"/>
      <w:lvlText w:val="%2、"/>
      <w:lvlJc w:val="left"/>
      <w:pPr>
        <w:ind w:left="1615" w:hanging="480"/>
      </w:pPr>
      <w:rPr>
        <w:rFonts w:cs="Times New Roman"/>
      </w:rPr>
    </w:lvl>
    <w:lvl w:ilvl="2" w:tplc="0409001B" w:tentative="1">
      <w:start w:val="1"/>
      <w:numFmt w:val="lowerRoman"/>
      <w:lvlText w:val="%3."/>
      <w:lvlJc w:val="right"/>
      <w:pPr>
        <w:ind w:left="2095" w:hanging="480"/>
      </w:pPr>
      <w:rPr>
        <w:rFonts w:cs="Times New Roman"/>
      </w:rPr>
    </w:lvl>
    <w:lvl w:ilvl="3" w:tplc="0409000F" w:tentative="1">
      <w:start w:val="1"/>
      <w:numFmt w:val="decimal"/>
      <w:lvlText w:val="%4."/>
      <w:lvlJc w:val="left"/>
      <w:pPr>
        <w:ind w:left="2575" w:hanging="480"/>
      </w:pPr>
      <w:rPr>
        <w:rFonts w:cs="Times New Roman"/>
      </w:rPr>
    </w:lvl>
    <w:lvl w:ilvl="4" w:tplc="04090019" w:tentative="1">
      <w:start w:val="1"/>
      <w:numFmt w:val="ideographTraditional"/>
      <w:lvlText w:val="%5、"/>
      <w:lvlJc w:val="left"/>
      <w:pPr>
        <w:ind w:left="3055" w:hanging="480"/>
      </w:pPr>
      <w:rPr>
        <w:rFonts w:cs="Times New Roman"/>
      </w:rPr>
    </w:lvl>
    <w:lvl w:ilvl="5" w:tplc="0409001B" w:tentative="1">
      <w:start w:val="1"/>
      <w:numFmt w:val="lowerRoman"/>
      <w:lvlText w:val="%6."/>
      <w:lvlJc w:val="right"/>
      <w:pPr>
        <w:ind w:left="3535" w:hanging="480"/>
      </w:pPr>
      <w:rPr>
        <w:rFonts w:cs="Times New Roman"/>
      </w:rPr>
    </w:lvl>
    <w:lvl w:ilvl="6" w:tplc="0409000F" w:tentative="1">
      <w:start w:val="1"/>
      <w:numFmt w:val="decimal"/>
      <w:lvlText w:val="%7."/>
      <w:lvlJc w:val="left"/>
      <w:pPr>
        <w:ind w:left="4015" w:hanging="480"/>
      </w:pPr>
      <w:rPr>
        <w:rFonts w:cs="Times New Roman"/>
      </w:rPr>
    </w:lvl>
    <w:lvl w:ilvl="7" w:tplc="04090019" w:tentative="1">
      <w:start w:val="1"/>
      <w:numFmt w:val="ideographTraditional"/>
      <w:lvlText w:val="%8、"/>
      <w:lvlJc w:val="left"/>
      <w:pPr>
        <w:ind w:left="4495" w:hanging="480"/>
      </w:pPr>
      <w:rPr>
        <w:rFonts w:cs="Times New Roman"/>
      </w:rPr>
    </w:lvl>
    <w:lvl w:ilvl="8" w:tplc="0409001B" w:tentative="1">
      <w:start w:val="1"/>
      <w:numFmt w:val="lowerRoman"/>
      <w:lvlText w:val="%9."/>
      <w:lvlJc w:val="right"/>
      <w:pPr>
        <w:ind w:left="4975" w:hanging="480"/>
      </w:pPr>
      <w:rPr>
        <w:rFonts w:cs="Times New Roman"/>
      </w:r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cs="Times New Roman" w:hint="default"/>
        <w:b/>
        <w:sz w:val="32"/>
        <w:szCs w:val="32"/>
      </w:rPr>
    </w:lvl>
    <w:lvl w:ilvl="1" w:tplc="21C6EAA6">
      <w:start w:val="1"/>
      <w:numFmt w:val="taiwaneseCountingThousand"/>
      <w:lvlText w:val="%2、"/>
      <w:lvlJc w:val="left"/>
      <w:pPr>
        <w:ind w:left="960" w:hanging="480"/>
      </w:pPr>
      <w:rPr>
        <w:rFonts w:ascii="標楷體" w:eastAsia="標楷體" w:hAnsi="標楷體" w:cs="Times New Roman"/>
        <w:sz w:val="28"/>
        <w:szCs w:val="28"/>
      </w:rPr>
    </w:lvl>
    <w:lvl w:ilvl="2" w:tplc="4DD2F420">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cs="Times New Roman" w:hint="default"/>
      </w:rPr>
    </w:lvl>
    <w:lvl w:ilvl="1" w:tplc="04090019" w:tentative="1">
      <w:start w:val="1"/>
      <w:numFmt w:val="ideographTraditional"/>
      <w:lvlText w:val="%2、"/>
      <w:lvlJc w:val="left"/>
      <w:pPr>
        <w:ind w:left="2021" w:hanging="480"/>
      </w:pPr>
      <w:rPr>
        <w:rFonts w:cs="Times New Roman"/>
      </w:rPr>
    </w:lvl>
    <w:lvl w:ilvl="2" w:tplc="0409001B" w:tentative="1">
      <w:start w:val="1"/>
      <w:numFmt w:val="lowerRoman"/>
      <w:lvlText w:val="%3."/>
      <w:lvlJc w:val="right"/>
      <w:pPr>
        <w:ind w:left="2501" w:hanging="480"/>
      </w:pPr>
      <w:rPr>
        <w:rFonts w:cs="Times New Roman"/>
      </w:rPr>
    </w:lvl>
    <w:lvl w:ilvl="3" w:tplc="0409000F" w:tentative="1">
      <w:start w:val="1"/>
      <w:numFmt w:val="decimal"/>
      <w:lvlText w:val="%4."/>
      <w:lvlJc w:val="left"/>
      <w:pPr>
        <w:ind w:left="2981" w:hanging="480"/>
      </w:pPr>
      <w:rPr>
        <w:rFonts w:cs="Times New Roman"/>
      </w:rPr>
    </w:lvl>
    <w:lvl w:ilvl="4" w:tplc="04090019" w:tentative="1">
      <w:start w:val="1"/>
      <w:numFmt w:val="ideographTraditional"/>
      <w:lvlText w:val="%5、"/>
      <w:lvlJc w:val="left"/>
      <w:pPr>
        <w:ind w:left="3461" w:hanging="480"/>
      </w:pPr>
      <w:rPr>
        <w:rFonts w:cs="Times New Roman"/>
      </w:rPr>
    </w:lvl>
    <w:lvl w:ilvl="5" w:tplc="0409001B" w:tentative="1">
      <w:start w:val="1"/>
      <w:numFmt w:val="lowerRoman"/>
      <w:lvlText w:val="%6."/>
      <w:lvlJc w:val="right"/>
      <w:pPr>
        <w:ind w:left="3941" w:hanging="480"/>
      </w:pPr>
      <w:rPr>
        <w:rFonts w:cs="Times New Roman"/>
      </w:rPr>
    </w:lvl>
    <w:lvl w:ilvl="6" w:tplc="0409000F" w:tentative="1">
      <w:start w:val="1"/>
      <w:numFmt w:val="decimal"/>
      <w:lvlText w:val="%7."/>
      <w:lvlJc w:val="left"/>
      <w:pPr>
        <w:ind w:left="4421" w:hanging="480"/>
      </w:pPr>
      <w:rPr>
        <w:rFonts w:cs="Times New Roman"/>
      </w:rPr>
    </w:lvl>
    <w:lvl w:ilvl="7" w:tplc="04090019" w:tentative="1">
      <w:start w:val="1"/>
      <w:numFmt w:val="ideographTraditional"/>
      <w:lvlText w:val="%8、"/>
      <w:lvlJc w:val="left"/>
      <w:pPr>
        <w:ind w:left="4901" w:hanging="480"/>
      </w:pPr>
      <w:rPr>
        <w:rFonts w:cs="Times New Roman"/>
      </w:rPr>
    </w:lvl>
    <w:lvl w:ilvl="8" w:tplc="0409001B" w:tentative="1">
      <w:start w:val="1"/>
      <w:numFmt w:val="lowerRoman"/>
      <w:lvlText w:val="%9."/>
      <w:lvlJc w:val="right"/>
      <w:pPr>
        <w:ind w:left="5381" w:hanging="480"/>
      </w:pPr>
      <w:rPr>
        <w:rFonts w:cs="Times New Roman"/>
      </w:r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cs="Times New Roman"/>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84077E0"/>
    <w:multiLevelType w:val="hybridMultilevel"/>
    <w:tmpl w:val="50068DB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cs="Times New Roman" w:hint="default"/>
        <w:b w:val="0"/>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3FD6"/>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71DBB"/>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BEB"/>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47E"/>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D5CE2"/>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08C5"/>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612F"/>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179A6"/>
    <w:rsid w:val="00820D26"/>
    <w:rsid w:val="00821337"/>
    <w:rsid w:val="00822F95"/>
    <w:rsid w:val="008246B2"/>
    <w:rsid w:val="00836D0C"/>
    <w:rsid w:val="00846E67"/>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7510E"/>
    <w:rsid w:val="009907B7"/>
    <w:rsid w:val="00996462"/>
    <w:rsid w:val="009B16E0"/>
    <w:rsid w:val="009B3076"/>
    <w:rsid w:val="009C16D6"/>
    <w:rsid w:val="009C30C3"/>
    <w:rsid w:val="009C310B"/>
    <w:rsid w:val="009C4D92"/>
    <w:rsid w:val="009C5FC1"/>
    <w:rsid w:val="009D3F9C"/>
    <w:rsid w:val="009D50A6"/>
    <w:rsid w:val="009D5A88"/>
    <w:rsid w:val="009E7420"/>
    <w:rsid w:val="009F1288"/>
    <w:rsid w:val="009F6001"/>
    <w:rsid w:val="00A0141B"/>
    <w:rsid w:val="00A0613F"/>
    <w:rsid w:val="00A06333"/>
    <w:rsid w:val="00A06A3A"/>
    <w:rsid w:val="00A17998"/>
    <w:rsid w:val="00A322F6"/>
    <w:rsid w:val="00A40F44"/>
    <w:rsid w:val="00A45442"/>
    <w:rsid w:val="00A55453"/>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13FC"/>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8AA"/>
    <w:rsid w:val="00C25CF8"/>
    <w:rsid w:val="00C26B82"/>
    <w:rsid w:val="00C3045B"/>
    <w:rsid w:val="00C30A0D"/>
    <w:rsid w:val="00C3589D"/>
    <w:rsid w:val="00C402D9"/>
    <w:rsid w:val="00C43FFC"/>
    <w:rsid w:val="00C47E2A"/>
    <w:rsid w:val="00C5363A"/>
    <w:rsid w:val="00C53D4B"/>
    <w:rsid w:val="00C61889"/>
    <w:rsid w:val="00C63B32"/>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2A23"/>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9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45004"/>
    <w:pPr>
      <w:ind w:leftChars="200" w:left="480"/>
    </w:pPr>
  </w:style>
  <w:style w:type="paragraph" w:customStyle="1" w:styleId="Pa8">
    <w:name w:val="Pa8"/>
    <w:basedOn w:val="Normal"/>
    <w:next w:val="Normal"/>
    <w:uiPriority w:val="99"/>
    <w:rsid w:val="00245004"/>
    <w:pPr>
      <w:autoSpaceDE w:val="0"/>
      <w:autoSpaceDN w:val="0"/>
      <w:adjustRightInd w:val="0"/>
      <w:spacing w:line="211" w:lineRule="atLeast"/>
    </w:pPr>
    <w:rPr>
      <w:rFonts w:ascii="AR Heiti Extra B5" w:eastAsia="AR Heiti Extra B5" w:hAnsi="Times New Roman"/>
      <w:kern w:val="0"/>
      <w:szCs w:val="24"/>
    </w:rPr>
  </w:style>
  <w:style w:type="table" w:styleId="TableGrid">
    <w:name w:val="Table Grid"/>
    <w:basedOn w:val="TableNormal"/>
    <w:uiPriority w:val="99"/>
    <w:rsid w:val="0046600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46600E"/>
  </w:style>
  <w:style w:type="table" w:customStyle="1" w:styleId="4-31">
    <w:name w:val="格線表格 4 - 輔色 31"/>
    <w:uiPriority w:val="99"/>
    <w:rsid w:val="00574ACE"/>
    <w:rPr>
      <w:kern w:val="0"/>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rFonts w:cs="Times New Roman"/>
        <w:b/>
        <w:bCs/>
      </w:rPr>
      <w:tblPr/>
      <w:tcPr>
        <w:tcBorders>
          <w:top w:val="double" w:sz="4"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styleId="MediumShading1-Accent1">
    <w:name w:val="Medium Shading 1 Accent 1"/>
    <w:basedOn w:val="TableNormal"/>
    <w:uiPriority w:val="99"/>
    <w:rsid w:val="00574ACE"/>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LightGrid-Accent1">
    <w:name w:val="Light Grid Accent 1"/>
    <w:basedOn w:val="TableNormal"/>
    <w:uiPriority w:val="99"/>
    <w:rsid w:val="00574ACE"/>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uiPriority w:val="99"/>
    <w:semiHidden/>
    <w:rsid w:val="002169C6"/>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2169C6"/>
    <w:rPr>
      <w:rFonts w:ascii="Cambria" w:eastAsia="新細明體" w:hAnsi="Cambria"/>
      <w:sz w:val="18"/>
    </w:rPr>
  </w:style>
  <w:style w:type="paragraph" w:styleId="Header">
    <w:name w:val="header"/>
    <w:basedOn w:val="Normal"/>
    <w:link w:val="HeaderChar"/>
    <w:uiPriority w:val="99"/>
    <w:rsid w:val="009D50A6"/>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9D50A6"/>
    <w:rPr>
      <w:sz w:val="20"/>
    </w:rPr>
  </w:style>
  <w:style w:type="paragraph" w:styleId="Footer">
    <w:name w:val="footer"/>
    <w:basedOn w:val="Normal"/>
    <w:link w:val="FooterChar"/>
    <w:uiPriority w:val="99"/>
    <w:rsid w:val="009D50A6"/>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9D50A6"/>
    <w:rPr>
      <w:sz w:val="20"/>
    </w:rPr>
  </w:style>
  <w:style w:type="character" w:styleId="Hyperlink">
    <w:name w:val="Hyperlink"/>
    <w:basedOn w:val="DefaultParagraphFont"/>
    <w:uiPriority w:val="99"/>
    <w:rsid w:val="002E26D5"/>
    <w:rPr>
      <w:rFonts w:cs="Times New Roman"/>
      <w:color w:val="0000FF"/>
      <w:u w:val="single"/>
    </w:rPr>
  </w:style>
  <w:style w:type="paragraph" w:styleId="NormalWeb">
    <w:name w:val="Normal (Web)"/>
    <w:basedOn w:val="Normal"/>
    <w:uiPriority w:val="99"/>
    <w:semiHidden/>
    <w:rsid w:val="000E7398"/>
    <w:pPr>
      <w:widowControl/>
      <w:spacing w:before="100" w:beforeAutospacing="1" w:after="100" w:afterAutospacing="1"/>
    </w:pPr>
    <w:rPr>
      <w:rFonts w:ascii="新細明體" w:hAnsi="新細明體" w:cs="新細明體"/>
      <w:kern w:val="0"/>
      <w:szCs w:val="24"/>
    </w:rPr>
  </w:style>
  <w:style w:type="character" w:styleId="FollowedHyperlink">
    <w:name w:val="FollowedHyperlink"/>
    <w:basedOn w:val="DefaultParagraphFont"/>
    <w:uiPriority w:val="99"/>
    <w:semiHidden/>
    <w:rsid w:val="00FF6A4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3211855">
      <w:marLeft w:val="0"/>
      <w:marRight w:val="0"/>
      <w:marTop w:val="0"/>
      <w:marBottom w:val="0"/>
      <w:divBdr>
        <w:top w:val="none" w:sz="0" w:space="0" w:color="auto"/>
        <w:left w:val="none" w:sz="0" w:space="0" w:color="auto"/>
        <w:bottom w:val="none" w:sz="0" w:space="0" w:color="auto"/>
        <w:right w:val="none" w:sz="0" w:space="0" w:color="auto"/>
      </w:divBdr>
      <w:divsChild>
        <w:div w:id="93211854">
          <w:marLeft w:val="547"/>
          <w:marRight w:val="0"/>
          <w:marTop w:val="0"/>
          <w:marBottom w:val="0"/>
          <w:divBdr>
            <w:top w:val="none" w:sz="0" w:space="0" w:color="auto"/>
            <w:left w:val="none" w:sz="0" w:space="0" w:color="auto"/>
            <w:bottom w:val="none" w:sz="0" w:space="0" w:color="auto"/>
            <w:right w:val="none" w:sz="0" w:space="0" w:color="auto"/>
          </w:divBdr>
        </w:div>
      </w:divsChild>
    </w:div>
    <w:div w:id="93211856">
      <w:marLeft w:val="0"/>
      <w:marRight w:val="0"/>
      <w:marTop w:val="0"/>
      <w:marBottom w:val="0"/>
      <w:divBdr>
        <w:top w:val="none" w:sz="0" w:space="0" w:color="auto"/>
        <w:left w:val="none" w:sz="0" w:space="0" w:color="auto"/>
        <w:bottom w:val="none" w:sz="0" w:space="0" w:color="auto"/>
        <w:right w:val="none" w:sz="0" w:space="0" w:color="auto"/>
      </w:divBdr>
    </w:div>
    <w:div w:id="93211857">
      <w:marLeft w:val="0"/>
      <w:marRight w:val="0"/>
      <w:marTop w:val="0"/>
      <w:marBottom w:val="0"/>
      <w:divBdr>
        <w:top w:val="none" w:sz="0" w:space="0" w:color="auto"/>
        <w:left w:val="none" w:sz="0" w:space="0" w:color="auto"/>
        <w:bottom w:val="none" w:sz="0" w:space="0" w:color="auto"/>
        <w:right w:val="none" w:sz="0" w:space="0" w:color="auto"/>
      </w:divBdr>
      <w:divsChild>
        <w:div w:id="93211858">
          <w:marLeft w:val="547"/>
          <w:marRight w:val="0"/>
          <w:marTop w:val="0"/>
          <w:marBottom w:val="0"/>
          <w:divBdr>
            <w:top w:val="none" w:sz="0" w:space="0" w:color="auto"/>
            <w:left w:val="none" w:sz="0" w:space="0" w:color="auto"/>
            <w:bottom w:val="none" w:sz="0" w:space="0" w:color="auto"/>
            <w:right w:val="none" w:sz="0" w:space="0" w:color="auto"/>
          </w:divBdr>
        </w:div>
      </w:divsChild>
    </w:div>
    <w:div w:id="93211859">
      <w:marLeft w:val="0"/>
      <w:marRight w:val="0"/>
      <w:marTop w:val="0"/>
      <w:marBottom w:val="0"/>
      <w:divBdr>
        <w:top w:val="none" w:sz="0" w:space="0" w:color="auto"/>
        <w:left w:val="none" w:sz="0" w:space="0" w:color="auto"/>
        <w:bottom w:val="none" w:sz="0" w:space="0" w:color="auto"/>
        <w:right w:val="none" w:sz="0" w:space="0" w:color="auto"/>
      </w:divBdr>
      <w:divsChild>
        <w:div w:id="932118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p@mail.tycg.gov.tw" TargetMode="External"/><Relationship Id="rId13" Type="http://schemas.openxmlformats.org/officeDocument/2006/relationships/hyperlink" Target="https://1950online.tycg.gov.tw/webch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ivechat.1980.org.tw/client.php?locale=zh-tw&amp;style=1980sty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2XPhR3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1159</Words>
  <Characters>6607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桃園市政府109年度推動員工協助方案實施計畫</dc:title>
  <dc:subject/>
  <dc:creator>user</dc:creator>
  <cp:keywords/>
  <dc:description/>
  <cp:lastModifiedBy>user</cp:lastModifiedBy>
  <cp:revision>2</cp:revision>
  <cp:lastPrinted>2020-02-03T09:48:00Z</cp:lastPrinted>
  <dcterms:created xsi:type="dcterms:W3CDTF">2020-02-18T03:08:00Z</dcterms:created>
  <dcterms:modified xsi:type="dcterms:W3CDTF">2020-02-18T03:08:00Z</dcterms:modified>
</cp:coreProperties>
</file>