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C344E" w:rsidRDefault="00796A15" w:rsidP="008653FA">
      <w:pPr>
        <w:jc w:val="center"/>
        <w:rPr>
          <w:rFonts w:eastAsia="標楷體"/>
          <w:sz w:val="32"/>
          <w:szCs w:val="32"/>
        </w:rPr>
      </w:pPr>
      <w:r w:rsidRPr="002A26A3">
        <w:rPr>
          <w:rFonts w:eastAsia="標楷體"/>
          <w:sz w:val="32"/>
          <w:szCs w:val="32"/>
        </w:rPr>
        <w:t>桃園</w:t>
      </w:r>
      <w:r w:rsidRPr="002A26A3">
        <w:rPr>
          <w:rFonts w:eastAsia="標楷體" w:hint="eastAsia"/>
          <w:sz w:val="32"/>
          <w:szCs w:val="32"/>
        </w:rPr>
        <w:t>市</w:t>
      </w:r>
      <w:r w:rsidRPr="002A26A3">
        <w:rPr>
          <w:rFonts w:eastAsia="標楷體"/>
          <w:sz w:val="32"/>
          <w:szCs w:val="32"/>
        </w:rPr>
        <w:t>政府家庭教育中心</w:t>
      </w:r>
    </w:p>
    <w:p w:rsidR="00796A15" w:rsidRDefault="00796A15" w:rsidP="008653FA">
      <w:pPr>
        <w:jc w:val="center"/>
        <w:rPr>
          <w:rFonts w:eastAsia="標楷體"/>
          <w:sz w:val="32"/>
          <w:szCs w:val="32"/>
        </w:rPr>
      </w:pPr>
      <w:bookmarkStart w:id="0" w:name="_GoBack"/>
      <w:r>
        <w:rPr>
          <w:rFonts w:eastAsia="標楷體" w:hint="eastAsia"/>
          <w:sz w:val="32"/>
          <w:szCs w:val="32"/>
        </w:rPr>
        <w:t>107</w:t>
      </w:r>
      <w:r w:rsidRPr="000B7506">
        <w:rPr>
          <w:rFonts w:eastAsia="標楷體"/>
          <w:sz w:val="32"/>
          <w:szCs w:val="32"/>
        </w:rPr>
        <w:t>年度</w:t>
      </w:r>
      <w:r w:rsidR="00D249C4">
        <w:rPr>
          <w:rFonts w:ascii="新細明體" w:eastAsia="新細明體" w:hAnsi="新細明體" w:hint="eastAsia"/>
          <w:sz w:val="32"/>
          <w:szCs w:val="32"/>
        </w:rPr>
        <w:t>「</w:t>
      </w:r>
      <w:r w:rsidR="00D249C4" w:rsidRPr="00C56BD0">
        <w:rPr>
          <w:rFonts w:eastAsia="標楷體" w:hint="eastAsia"/>
          <w:sz w:val="32"/>
          <w:szCs w:val="32"/>
        </w:rPr>
        <w:t>家庭教育電影</w:t>
      </w:r>
      <w:r w:rsidR="00F12FA7">
        <w:rPr>
          <w:rFonts w:eastAsia="標楷體" w:hint="eastAsia"/>
          <w:sz w:val="32"/>
          <w:szCs w:val="32"/>
        </w:rPr>
        <w:t>研討會</w:t>
      </w:r>
      <w:r w:rsidR="00D249C4" w:rsidRPr="00385076">
        <w:rPr>
          <w:rFonts w:eastAsia="標楷體" w:hint="eastAsia"/>
          <w:sz w:val="32"/>
          <w:szCs w:val="32"/>
        </w:rPr>
        <w:t>」</w:t>
      </w:r>
      <w:r w:rsidR="00ED1D8F">
        <w:rPr>
          <w:rFonts w:eastAsia="標楷體" w:hint="eastAsia"/>
          <w:sz w:val="32"/>
          <w:szCs w:val="32"/>
        </w:rPr>
        <w:t>影片簡介（公播版）</w:t>
      </w:r>
    </w:p>
    <w:tbl>
      <w:tblPr>
        <w:tblStyle w:val="a4"/>
        <w:tblW w:w="9634" w:type="dxa"/>
        <w:tblLook w:val="04A0" w:firstRow="1" w:lastRow="0" w:firstColumn="1" w:lastColumn="0" w:noHBand="0" w:noVBand="1"/>
      </w:tblPr>
      <w:tblGrid>
        <w:gridCol w:w="704"/>
        <w:gridCol w:w="1418"/>
        <w:gridCol w:w="850"/>
        <w:gridCol w:w="1418"/>
        <w:gridCol w:w="5244"/>
      </w:tblGrid>
      <w:tr w:rsidR="00796A15" w:rsidRPr="005B6E76" w:rsidTr="00CC344E">
        <w:tc>
          <w:tcPr>
            <w:tcW w:w="704" w:type="dxa"/>
            <w:vAlign w:val="center"/>
          </w:tcPr>
          <w:bookmarkEnd w:id="0"/>
          <w:p w:rsidR="00796A15" w:rsidRPr="005B6E76" w:rsidRDefault="00796A15" w:rsidP="00CC344E">
            <w:pPr>
              <w:pStyle w:val="Default"/>
              <w:jc w:val="center"/>
              <w:rPr>
                <w:rFonts w:ascii="標楷體" w:eastAsia="標楷體" w:cs="標楷體"/>
                <w:color w:val="auto"/>
                <w:sz w:val="26"/>
                <w:szCs w:val="26"/>
              </w:rPr>
            </w:pPr>
            <w:r>
              <w:rPr>
                <w:rFonts w:ascii="標楷體" w:eastAsia="標楷體" w:cs="標楷體" w:hint="eastAsia"/>
                <w:color w:val="auto"/>
                <w:sz w:val="26"/>
                <w:szCs w:val="26"/>
              </w:rPr>
              <w:t>編號</w:t>
            </w:r>
          </w:p>
        </w:tc>
        <w:tc>
          <w:tcPr>
            <w:tcW w:w="1418" w:type="dxa"/>
            <w:vAlign w:val="center"/>
          </w:tcPr>
          <w:p w:rsidR="00796A15" w:rsidRPr="005B6E76" w:rsidRDefault="00796A15" w:rsidP="00CC344E">
            <w:pPr>
              <w:jc w:val="center"/>
              <w:rPr>
                <w:rFonts w:ascii="標楷體" w:eastAsia="標楷體" w:hAnsi="標楷體"/>
              </w:rPr>
            </w:pPr>
            <w:r w:rsidRPr="005B6E76">
              <w:rPr>
                <w:rFonts w:ascii="標楷體" w:eastAsia="標楷體" w:hAnsi="標楷體" w:hint="eastAsia"/>
              </w:rPr>
              <w:t>影片名稱</w:t>
            </w:r>
          </w:p>
        </w:tc>
        <w:tc>
          <w:tcPr>
            <w:tcW w:w="850" w:type="dxa"/>
            <w:vAlign w:val="center"/>
          </w:tcPr>
          <w:p w:rsidR="00796A15" w:rsidRDefault="00796A15" w:rsidP="00CC344E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語言</w:t>
            </w:r>
          </w:p>
        </w:tc>
        <w:tc>
          <w:tcPr>
            <w:tcW w:w="1418" w:type="dxa"/>
            <w:vAlign w:val="center"/>
          </w:tcPr>
          <w:p w:rsidR="00796A15" w:rsidRPr="005B6E76" w:rsidRDefault="00796A15" w:rsidP="00CC344E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電影主題</w:t>
            </w:r>
          </w:p>
        </w:tc>
        <w:tc>
          <w:tcPr>
            <w:tcW w:w="5244" w:type="dxa"/>
            <w:vAlign w:val="center"/>
          </w:tcPr>
          <w:p w:rsidR="00796A15" w:rsidRPr="00185808" w:rsidRDefault="001F5BDF" w:rsidP="00CC344E">
            <w:pPr>
              <w:jc w:val="center"/>
              <w:rPr>
                <w:rFonts w:eastAsia="標楷體"/>
              </w:rPr>
            </w:pPr>
            <w:r>
              <w:rPr>
                <w:rFonts w:eastAsia="標楷體" w:hint="eastAsia"/>
              </w:rPr>
              <w:t>影片簡介</w:t>
            </w:r>
          </w:p>
        </w:tc>
      </w:tr>
      <w:tr w:rsidR="00796A15" w:rsidRPr="00D27EAC" w:rsidTr="00CC344E">
        <w:tc>
          <w:tcPr>
            <w:tcW w:w="704" w:type="dxa"/>
            <w:vAlign w:val="center"/>
          </w:tcPr>
          <w:p w:rsidR="00796A15" w:rsidRPr="00185808" w:rsidRDefault="00796A15" w:rsidP="00977EBD">
            <w:pPr>
              <w:jc w:val="center"/>
              <w:rPr>
                <w:rFonts w:eastAsia="標楷體"/>
              </w:rPr>
            </w:pPr>
            <w:r w:rsidRPr="00185808">
              <w:rPr>
                <w:rFonts w:eastAsia="標楷體" w:hint="eastAsia"/>
              </w:rPr>
              <w:t>1</w:t>
            </w:r>
          </w:p>
        </w:tc>
        <w:tc>
          <w:tcPr>
            <w:tcW w:w="1418" w:type="dxa"/>
            <w:vAlign w:val="center"/>
          </w:tcPr>
          <w:p w:rsidR="00796A15" w:rsidRPr="00455652" w:rsidRDefault="00796A15" w:rsidP="00977EBD">
            <w:pPr>
              <w:widowControl/>
              <w:spacing w:line="240" w:lineRule="exact"/>
              <w:jc w:val="both"/>
              <w:rPr>
                <w:rFonts w:eastAsia="標楷體"/>
                <w:color w:val="000000"/>
                <w:kern w:val="0"/>
              </w:rPr>
            </w:pPr>
            <w:r w:rsidRPr="000E0A07">
              <w:rPr>
                <w:rFonts w:eastAsia="標楷體"/>
                <w:color w:val="000000"/>
                <w:kern w:val="0"/>
              </w:rPr>
              <w:t>老媽之夜</w:t>
            </w:r>
            <w:r w:rsidRPr="008F0068">
              <w:rPr>
                <w:rFonts w:eastAsia="標楷體"/>
                <w:color w:val="000000"/>
                <w:kern w:val="0"/>
              </w:rPr>
              <w:t>【保護級】</w:t>
            </w:r>
          </w:p>
        </w:tc>
        <w:tc>
          <w:tcPr>
            <w:tcW w:w="850" w:type="dxa"/>
            <w:vAlign w:val="center"/>
          </w:tcPr>
          <w:p w:rsidR="00796A15" w:rsidRPr="000E0A07" w:rsidRDefault="00796A15" w:rsidP="00977EBD">
            <w:pPr>
              <w:widowControl/>
              <w:spacing w:line="240" w:lineRule="exact"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 w:hint="eastAsia"/>
                <w:color w:val="000000"/>
                <w:kern w:val="0"/>
              </w:rPr>
              <w:t>英語</w:t>
            </w:r>
          </w:p>
        </w:tc>
        <w:tc>
          <w:tcPr>
            <w:tcW w:w="1418" w:type="dxa"/>
            <w:vAlign w:val="center"/>
          </w:tcPr>
          <w:p w:rsidR="00796A15" w:rsidRPr="00455652" w:rsidRDefault="00796A15" w:rsidP="00977EBD">
            <w:pPr>
              <w:widowControl/>
              <w:spacing w:line="240" w:lineRule="exact"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 w:hint="eastAsia"/>
                <w:color w:val="000000"/>
                <w:kern w:val="0"/>
              </w:rPr>
              <w:t>家人關係</w:t>
            </w:r>
          </w:p>
        </w:tc>
        <w:tc>
          <w:tcPr>
            <w:tcW w:w="5244" w:type="dxa"/>
            <w:vAlign w:val="center"/>
          </w:tcPr>
          <w:p w:rsidR="00796A15" w:rsidRPr="00A56D7E" w:rsidRDefault="001F5BDF" w:rsidP="008653FA">
            <w:pPr>
              <w:widowControl/>
              <w:spacing w:line="240" w:lineRule="exact"/>
              <w:rPr>
                <w:rFonts w:eastAsia="標楷體"/>
                <w:color w:val="000000"/>
                <w:kern w:val="0"/>
                <w:sz w:val="22"/>
                <w:szCs w:val="24"/>
              </w:rPr>
            </w:pPr>
            <w:r w:rsidRPr="00A56D7E">
              <w:rPr>
                <w:rFonts w:eastAsia="標楷體"/>
                <w:color w:val="000000"/>
                <w:kern w:val="0"/>
                <w:sz w:val="22"/>
                <w:szCs w:val="24"/>
              </w:rPr>
              <w:t>愛莉森（莎拉茱兒</w:t>
            </w:r>
            <w:r w:rsidRPr="00A56D7E">
              <w:rPr>
                <w:rFonts w:eastAsia="標楷體"/>
                <w:color w:val="000000"/>
                <w:kern w:val="0"/>
                <w:sz w:val="22"/>
                <w:szCs w:val="24"/>
              </w:rPr>
              <w:t xml:space="preserve"> </w:t>
            </w:r>
            <w:r w:rsidRPr="00A56D7E">
              <w:rPr>
                <w:rFonts w:eastAsia="標楷體"/>
                <w:color w:val="000000"/>
                <w:kern w:val="0"/>
                <w:sz w:val="22"/>
                <w:szCs w:val="24"/>
              </w:rPr>
              <w:t>飾）和她所有的老媽朋友們，最期望的事情就是一個安靜的、只屬於自己的夜晚，來一頓大餐，和朋友們八卦一下，這是屬於她們的「媽咪之夜」</w:t>
            </w:r>
            <w:r w:rsidRPr="00A56D7E">
              <w:rPr>
                <w:rFonts w:eastAsia="標楷體"/>
                <w:color w:val="000000"/>
                <w:kern w:val="0"/>
                <w:sz w:val="22"/>
                <w:szCs w:val="24"/>
              </w:rPr>
              <w:t xml:space="preserve"> </w:t>
            </w:r>
            <w:r w:rsidRPr="00A56D7E">
              <w:rPr>
                <w:rFonts w:eastAsia="標楷體"/>
                <w:color w:val="000000"/>
                <w:kern w:val="0"/>
                <w:sz w:val="22"/>
                <w:szCs w:val="24"/>
              </w:rPr>
              <w:t>，讓她們能放鬆的夜晚。</w:t>
            </w:r>
            <w:r w:rsidRPr="00A56D7E">
              <w:rPr>
                <w:rFonts w:eastAsia="標楷體"/>
                <w:color w:val="000000"/>
                <w:kern w:val="0"/>
                <w:sz w:val="22"/>
                <w:szCs w:val="24"/>
              </w:rPr>
              <w:t xml:space="preserve"> </w:t>
            </w:r>
            <w:r w:rsidRPr="00A56D7E">
              <w:rPr>
                <w:rFonts w:eastAsia="標楷體"/>
                <w:color w:val="000000"/>
                <w:kern w:val="0"/>
                <w:sz w:val="22"/>
                <w:szCs w:val="24"/>
              </w:rPr>
              <w:t>但是，那些熟女們的快樂時光可不是那麼容易得到的。</w:t>
            </w:r>
            <w:r w:rsidRPr="00A56D7E">
              <w:rPr>
                <w:rFonts w:eastAsia="標楷體"/>
                <w:color w:val="000000"/>
                <w:kern w:val="0"/>
                <w:sz w:val="22"/>
                <w:szCs w:val="24"/>
              </w:rPr>
              <w:t xml:space="preserve"> </w:t>
            </w:r>
            <w:r w:rsidRPr="00A56D7E">
              <w:rPr>
                <w:rFonts w:eastAsia="標楷體"/>
                <w:color w:val="000000"/>
                <w:kern w:val="0"/>
                <w:sz w:val="22"/>
                <w:szCs w:val="24"/>
              </w:rPr>
              <w:t>丈夫們必須在妻子外出的幾個小時中照顧孩子。</w:t>
            </w:r>
            <w:r w:rsidRPr="00A56D7E">
              <w:rPr>
                <w:rFonts w:eastAsia="標楷體"/>
                <w:color w:val="000000"/>
                <w:kern w:val="0"/>
                <w:sz w:val="22"/>
                <w:szCs w:val="24"/>
              </w:rPr>
              <w:t xml:space="preserve"> </w:t>
            </w:r>
            <w:r w:rsidRPr="00A56D7E">
              <w:rPr>
                <w:rFonts w:eastAsia="標楷體"/>
                <w:color w:val="000000"/>
                <w:kern w:val="0"/>
                <w:sz w:val="22"/>
                <w:szCs w:val="24"/>
              </w:rPr>
              <w:t>可是天知道這短短的幾個小時中會發生怎麼樣的災難啊！</w:t>
            </w:r>
            <w:r w:rsidRPr="00A56D7E">
              <w:rPr>
                <w:rFonts w:eastAsia="標楷體"/>
                <w:color w:val="000000"/>
                <w:kern w:val="0"/>
                <w:sz w:val="22"/>
                <w:szCs w:val="24"/>
              </w:rPr>
              <w:t>?</w:t>
            </w:r>
          </w:p>
        </w:tc>
      </w:tr>
      <w:tr w:rsidR="00796A15" w:rsidRPr="00D27EAC" w:rsidTr="00CC344E">
        <w:tc>
          <w:tcPr>
            <w:tcW w:w="704" w:type="dxa"/>
            <w:vAlign w:val="center"/>
          </w:tcPr>
          <w:p w:rsidR="00796A15" w:rsidRPr="00185808" w:rsidRDefault="00796A15" w:rsidP="00977EBD">
            <w:pPr>
              <w:jc w:val="center"/>
              <w:rPr>
                <w:rFonts w:eastAsia="標楷體"/>
              </w:rPr>
            </w:pPr>
            <w:r w:rsidRPr="00185808">
              <w:rPr>
                <w:rFonts w:eastAsia="標楷體" w:hint="eastAsia"/>
              </w:rPr>
              <w:t>2</w:t>
            </w:r>
          </w:p>
        </w:tc>
        <w:tc>
          <w:tcPr>
            <w:tcW w:w="1418" w:type="dxa"/>
            <w:vAlign w:val="center"/>
          </w:tcPr>
          <w:p w:rsidR="00796A15" w:rsidRPr="00455652" w:rsidRDefault="00796A15" w:rsidP="00977EBD">
            <w:pPr>
              <w:widowControl/>
              <w:spacing w:line="240" w:lineRule="exact"/>
              <w:jc w:val="both"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 w:hint="eastAsia"/>
                <w:color w:val="000000"/>
                <w:kern w:val="0"/>
              </w:rPr>
              <w:t>五十而麗</w:t>
            </w:r>
            <w:r w:rsidRPr="008F0068">
              <w:rPr>
                <w:rFonts w:eastAsia="標楷體"/>
                <w:color w:val="000000"/>
                <w:kern w:val="0"/>
              </w:rPr>
              <w:t>【保護級】</w:t>
            </w:r>
          </w:p>
        </w:tc>
        <w:tc>
          <w:tcPr>
            <w:tcW w:w="850" w:type="dxa"/>
            <w:vAlign w:val="center"/>
          </w:tcPr>
          <w:p w:rsidR="00796A15" w:rsidRPr="00455652" w:rsidRDefault="00796A15" w:rsidP="00977EBD">
            <w:pPr>
              <w:widowControl/>
              <w:spacing w:line="240" w:lineRule="exact"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 w:hint="eastAsia"/>
                <w:color w:val="000000"/>
                <w:kern w:val="0"/>
              </w:rPr>
              <w:t>法語</w:t>
            </w:r>
          </w:p>
        </w:tc>
        <w:tc>
          <w:tcPr>
            <w:tcW w:w="1418" w:type="dxa"/>
            <w:vAlign w:val="center"/>
          </w:tcPr>
          <w:p w:rsidR="00796A15" w:rsidRPr="00455652" w:rsidRDefault="00796A15" w:rsidP="00977EBD">
            <w:pPr>
              <w:widowControl/>
              <w:spacing w:line="240" w:lineRule="exact"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 w:hint="eastAsia"/>
                <w:color w:val="000000"/>
                <w:kern w:val="0"/>
              </w:rPr>
              <w:t>親子關係／中年危機</w:t>
            </w:r>
          </w:p>
        </w:tc>
        <w:tc>
          <w:tcPr>
            <w:tcW w:w="5244" w:type="dxa"/>
            <w:vAlign w:val="center"/>
          </w:tcPr>
          <w:p w:rsidR="00796A15" w:rsidRPr="00A56D7E" w:rsidRDefault="001F5BDF" w:rsidP="008653FA">
            <w:pPr>
              <w:widowControl/>
              <w:spacing w:line="240" w:lineRule="exact"/>
              <w:rPr>
                <w:rFonts w:eastAsia="標楷體"/>
                <w:color w:val="000000"/>
                <w:kern w:val="0"/>
                <w:sz w:val="22"/>
                <w:szCs w:val="24"/>
              </w:rPr>
            </w:pPr>
            <w:r w:rsidRPr="00A56D7E">
              <w:rPr>
                <w:rFonts w:eastAsia="標楷體"/>
                <w:color w:val="000000"/>
                <w:kern w:val="0"/>
                <w:sz w:val="22"/>
                <w:szCs w:val="24"/>
              </w:rPr>
              <w:t>瑪莉法蘭辛遭到丈夫拋棄，工作也丟了。被迫在</w:t>
            </w:r>
            <w:r w:rsidRPr="00A56D7E">
              <w:rPr>
                <w:rFonts w:eastAsia="標楷體"/>
                <w:color w:val="000000"/>
                <w:kern w:val="0"/>
                <w:sz w:val="22"/>
                <w:szCs w:val="24"/>
              </w:rPr>
              <w:t>50</w:t>
            </w:r>
            <w:r w:rsidRPr="00A56D7E">
              <w:rPr>
                <w:rFonts w:eastAsia="標楷體"/>
                <w:color w:val="000000"/>
                <w:kern w:val="0"/>
                <w:sz w:val="22"/>
                <w:szCs w:val="24"/>
              </w:rPr>
              <w:t>歲這年，搬去和父母同住。他們把她當作小孩，還幫她開了一家電子菸店讓她管理。在那裡，她邂逅了米格爾，是一名大廚，和她有相似遭遇卻不敢承認。邁入中年後，要保有年輕的心相當不容易，但瑪莉法蘭辛證明了</w:t>
            </w:r>
            <w:r w:rsidRPr="00A56D7E">
              <w:rPr>
                <w:rFonts w:eastAsia="標楷體"/>
                <w:color w:val="000000"/>
                <w:kern w:val="0"/>
                <w:sz w:val="22"/>
                <w:szCs w:val="24"/>
              </w:rPr>
              <w:t>50</w:t>
            </w:r>
            <w:r w:rsidRPr="00A56D7E">
              <w:rPr>
                <w:rFonts w:eastAsia="標楷體"/>
                <w:color w:val="000000"/>
                <w:kern w:val="0"/>
                <w:sz w:val="22"/>
                <w:szCs w:val="24"/>
              </w:rPr>
              <w:t>歲也能活出新人生。</w:t>
            </w:r>
          </w:p>
        </w:tc>
      </w:tr>
      <w:tr w:rsidR="00796A15" w:rsidRPr="00D27EAC" w:rsidTr="00CC344E">
        <w:tc>
          <w:tcPr>
            <w:tcW w:w="704" w:type="dxa"/>
            <w:vAlign w:val="center"/>
          </w:tcPr>
          <w:p w:rsidR="00796A15" w:rsidRPr="00185808" w:rsidRDefault="00796A15" w:rsidP="00977EBD">
            <w:pPr>
              <w:jc w:val="center"/>
              <w:rPr>
                <w:rFonts w:eastAsia="標楷體"/>
              </w:rPr>
            </w:pPr>
            <w:r w:rsidRPr="00185808">
              <w:rPr>
                <w:rFonts w:eastAsia="標楷體" w:hint="eastAsia"/>
              </w:rPr>
              <w:t>3</w:t>
            </w:r>
          </w:p>
        </w:tc>
        <w:tc>
          <w:tcPr>
            <w:tcW w:w="1418" w:type="dxa"/>
            <w:vAlign w:val="center"/>
          </w:tcPr>
          <w:p w:rsidR="00796A15" w:rsidRPr="00455652" w:rsidRDefault="00796A15" w:rsidP="00977EBD">
            <w:pPr>
              <w:widowControl/>
              <w:spacing w:line="240" w:lineRule="exact"/>
              <w:jc w:val="both"/>
              <w:rPr>
                <w:rFonts w:eastAsia="標楷體"/>
                <w:color w:val="000000"/>
                <w:kern w:val="0"/>
              </w:rPr>
            </w:pPr>
            <w:r w:rsidRPr="00760B20">
              <w:rPr>
                <w:rFonts w:eastAsia="標楷體" w:hint="eastAsia"/>
                <w:color w:val="000000"/>
                <w:kern w:val="0"/>
              </w:rPr>
              <w:t>老爸</w:t>
            </w:r>
            <w:r w:rsidRPr="00760B20">
              <w:rPr>
                <w:rFonts w:eastAsia="標楷體" w:hint="eastAsia"/>
                <w:color w:val="000000"/>
                <w:kern w:val="0"/>
              </w:rPr>
              <w:t>hold</w:t>
            </w:r>
            <w:r w:rsidRPr="00760B20">
              <w:rPr>
                <w:rFonts w:eastAsia="標楷體" w:hint="eastAsia"/>
                <w:color w:val="000000"/>
                <w:kern w:val="0"/>
              </w:rPr>
              <w:t>不住</w:t>
            </w:r>
          </w:p>
        </w:tc>
        <w:tc>
          <w:tcPr>
            <w:tcW w:w="850" w:type="dxa"/>
            <w:vAlign w:val="center"/>
          </w:tcPr>
          <w:p w:rsidR="00796A15" w:rsidRPr="00455652" w:rsidRDefault="00796A15" w:rsidP="00977EBD">
            <w:pPr>
              <w:widowControl/>
              <w:spacing w:line="240" w:lineRule="exact"/>
              <w:rPr>
                <w:rFonts w:eastAsia="標楷體"/>
                <w:color w:val="000000"/>
                <w:kern w:val="0"/>
              </w:rPr>
            </w:pPr>
            <w:r w:rsidRPr="005F559C">
              <w:rPr>
                <w:rFonts w:eastAsia="標楷體" w:hint="eastAsia"/>
                <w:color w:val="000000"/>
                <w:kern w:val="0"/>
              </w:rPr>
              <w:t>西班牙</w:t>
            </w:r>
            <w:r w:rsidRPr="005F559C">
              <w:rPr>
                <w:rFonts w:eastAsia="標楷體"/>
                <w:color w:val="000000"/>
                <w:kern w:val="0"/>
              </w:rPr>
              <w:t>語</w:t>
            </w:r>
          </w:p>
        </w:tc>
        <w:tc>
          <w:tcPr>
            <w:tcW w:w="1418" w:type="dxa"/>
            <w:vAlign w:val="center"/>
          </w:tcPr>
          <w:p w:rsidR="00796A15" w:rsidRPr="00455652" w:rsidRDefault="00796A15" w:rsidP="00977EBD">
            <w:pPr>
              <w:widowControl/>
              <w:spacing w:line="240" w:lineRule="exact"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 w:hint="eastAsia"/>
                <w:color w:val="000000"/>
                <w:kern w:val="0"/>
              </w:rPr>
              <w:t>父子關係</w:t>
            </w:r>
          </w:p>
        </w:tc>
        <w:tc>
          <w:tcPr>
            <w:tcW w:w="5244" w:type="dxa"/>
            <w:vAlign w:val="center"/>
          </w:tcPr>
          <w:p w:rsidR="00796A15" w:rsidRPr="00A56D7E" w:rsidRDefault="001F5BDF" w:rsidP="008653FA">
            <w:pPr>
              <w:widowControl/>
              <w:spacing w:line="240" w:lineRule="exact"/>
              <w:rPr>
                <w:rFonts w:eastAsia="標楷體"/>
                <w:color w:val="000000"/>
                <w:kern w:val="0"/>
                <w:sz w:val="22"/>
                <w:szCs w:val="24"/>
              </w:rPr>
            </w:pPr>
            <w:r w:rsidRPr="00A56D7E">
              <w:rPr>
                <w:rFonts w:eastAsia="標楷體" w:hint="eastAsia"/>
                <w:color w:val="000000"/>
                <w:kern w:val="0"/>
                <w:sz w:val="22"/>
                <w:szCs w:val="24"/>
              </w:rPr>
              <w:t>維多和薇拉結婚</w:t>
            </w:r>
            <w:r w:rsidRPr="00A56D7E">
              <w:rPr>
                <w:rFonts w:eastAsia="標楷體" w:hint="eastAsia"/>
                <w:color w:val="000000"/>
                <w:kern w:val="0"/>
                <w:sz w:val="22"/>
                <w:szCs w:val="24"/>
              </w:rPr>
              <w:t>20</w:t>
            </w:r>
            <w:r w:rsidRPr="00A56D7E">
              <w:rPr>
                <w:rFonts w:eastAsia="標楷體" w:hint="eastAsia"/>
                <w:color w:val="000000"/>
                <w:kern w:val="0"/>
                <w:sz w:val="22"/>
                <w:szCs w:val="24"/>
              </w:rPr>
              <w:t>年，育有四子，分別是布魯諾、拉拉、塔圖、洛洛。維多成天埋首於工作，從不參與妻子與小孩的生活。薇拉受夠家庭生活，決定去度假，引發了種種問題…媽媽不在家的</w:t>
            </w:r>
            <w:r w:rsidRPr="00A56D7E">
              <w:rPr>
                <w:rFonts w:eastAsia="標楷體" w:hint="eastAsia"/>
                <w:color w:val="000000"/>
                <w:kern w:val="0"/>
                <w:sz w:val="22"/>
                <w:szCs w:val="24"/>
              </w:rPr>
              <w:t>10</w:t>
            </w:r>
            <w:r w:rsidRPr="00A56D7E">
              <w:rPr>
                <w:rFonts w:eastAsia="標楷體" w:hint="eastAsia"/>
                <w:color w:val="000000"/>
                <w:kern w:val="0"/>
                <w:sz w:val="22"/>
                <w:szCs w:val="24"/>
              </w:rPr>
              <w:t>日，救護車、消防車頻繁出入家門，爸爸搞不定家中大小事，不得不請新幫傭胡莉亞。維多才發現自己對家人一無所知，家務事搞得一團亂，連工作也丟了。</w:t>
            </w:r>
            <w:r w:rsidRPr="00A56D7E">
              <w:rPr>
                <w:rFonts w:eastAsia="標楷體" w:hint="eastAsia"/>
                <w:color w:val="000000"/>
                <w:kern w:val="0"/>
                <w:sz w:val="22"/>
                <w:szCs w:val="24"/>
              </w:rPr>
              <w:t>10</w:t>
            </w:r>
            <w:r w:rsidRPr="00A56D7E">
              <w:rPr>
                <w:rFonts w:eastAsia="標楷體" w:hint="eastAsia"/>
                <w:color w:val="000000"/>
                <w:kern w:val="0"/>
                <w:sz w:val="22"/>
                <w:szCs w:val="24"/>
              </w:rPr>
              <w:t>天下來，維多聽懂了老么牙牙學語，也深刻反省在事業汲汲營營時，代價是伴著孩子成長的天倫之樂。</w:t>
            </w:r>
          </w:p>
        </w:tc>
      </w:tr>
      <w:tr w:rsidR="001F5BDF" w:rsidRPr="00D27EAC" w:rsidTr="00CC344E">
        <w:tc>
          <w:tcPr>
            <w:tcW w:w="704" w:type="dxa"/>
            <w:vAlign w:val="center"/>
          </w:tcPr>
          <w:p w:rsidR="001F5BDF" w:rsidRPr="00185808" w:rsidRDefault="001F5BDF" w:rsidP="001F5BDF">
            <w:pPr>
              <w:jc w:val="center"/>
              <w:rPr>
                <w:rFonts w:eastAsia="標楷體"/>
              </w:rPr>
            </w:pPr>
            <w:r w:rsidRPr="00185808">
              <w:rPr>
                <w:rFonts w:eastAsia="標楷體" w:hint="eastAsia"/>
              </w:rPr>
              <w:t>4</w:t>
            </w:r>
          </w:p>
        </w:tc>
        <w:tc>
          <w:tcPr>
            <w:tcW w:w="1418" w:type="dxa"/>
            <w:vAlign w:val="center"/>
          </w:tcPr>
          <w:p w:rsidR="001F5BDF" w:rsidRPr="005147F4" w:rsidRDefault="001F5BDF" w:rsidP="001F5BDF">
            <w:pPr>
              <w:widowControl/>
              <w:spacing w:line="240" w:lineRule="exact"/>
              <w:jc w:val="both"/>
              <w:rPr>
                <w:rFonts w:eastAsia="標楷體"/>
                <w:color w:val="000000"/>
                <w:kern w:val="0"/>
              </w:rPr>
            </w:pPr>
            <w:r w:rsidRPr="005147F4">
              <w:rPr>
                <w:rFonts w:eastAsia="標楷體" w:hint="eastAsia"/>
                <w:color w:val="000000"/>
                <w:kern w:val="0"/>
              </w:rPr>
              <w:t>鯨騎士</w:t>
            </w:r>
          </w:p>
        </w:tc>
        <w:tc>
          <w:tcPr>
            <w:tcW w:w="850" w:type="dxa"/>
            <w:vAlign w:val="center"/>
          </w:tcPr>
          <w:p w:rsidR="001F5BDF" w:rsidRPr="000E0A07" w:rsidRDefault="001F5BDF" w:rsidP="001F5BDF">
            <w:pPr>
              <w:widowControl/>
              <w:spacing w:line="240" w:lineRule="exact"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 w:hint="eastAsia"/>
                <w:color w:val="000000"/>
                <w:kern w:val="0"/>
              </w:rPr>
              <w:t>英語</w:t>
            </w:r>
          </w:p>
        </w:tc>
        <w:tc>
          <w:tcPr>
            <w:tcW w:w="1418" w:type="dxa"/>
            <w:vAlign w:val="center"/>
          </w:tcPr>
          <w:p w:rsidR="001F5BDF" w:rsidRPr="005147F4" w:rsidRDefault="001F5BDF" w:rsidP="001F5BDF">
            <w:pPr>
              <w:widowControl/>
              <w:spacing w:line="240" w:lineRule="exact"/>
              <w:rPr>
                <w:rFonts w:eastAsia="標楷體"/>
                <w:color w:val="000000"/>
                <w:kern w:val="0"/>
              </w:rPr>
            </w:pPr>
            <w:r w:rsidRPr="005147F4">
              <w:rPr>
                <w:rFonts w:eastAsia="標楷體"/>
                <w:color w:val="000000"/>
                <w:kern w:val="0"/>
              </w:rPr>
              <w:t>祖孫</w:t>
            </w:r>
            <w:r w:rsidRPr="005147F4">
              <w:rPr>
                <w:rFonts w:eastAsia="標楷體" w:hint="eastAsia"/>
                <w:color w:val="000000"/>
                <w:kern w:val="0"/>
              </w:rPr>
              <w:t>關係／性別教育</w:t>
            </w:r>
          </w:p>
        </w:tc>
        <w:tc>
          <w:tcPr>
            <w:tcW w:w="5244" w:type="dxa"/>
            <w:vAlign w:val="center"/>
          </w:tcPr>
          <w:p w:rsidR="001F5BDF" w:rsidRPr="00A56D7E" w:rsidRDefault="005560D7" w:rsidP="008653FA">
            <w:pPr>
              <w:widowControl/>
              <w:spacing w:line="240" w:lineRule="exact"/>
              <w:rPr>
                <w:rFonts w:eastAsia="標楷體"/>
                <w:color w:val="000000"/>
                <w:kern w:val="0"/>
                <w:sz w:val="22"/>
                <w:szCs w:val="24"/>
              </w:rPr>
            </w:pPr>
            <w:r w:rsidRPr="00A56D7E">
              <w:rPr>
                <w:rFonts w:eastAsia="標楷體"/>
                <w:color w:val="000000"/>
                <w:kern w:val="0"/>
                <w:sz w:val="22"/>
                <w:szCs w:val="24"/>
              </w:rPr>
              <w:t>毛利人一直深信自己的祖先派凱亞，騎著鯨魚帶領族人來到紐西蘭的一座濱海小村莊。在一千多年的代代相傳之下，酋長都是由家中長子來繼承。</w:t>
            </w:r>
            <w:r w:rsidRPr="00A56D7E">
              <w:rPr>
                <w:rFonts w:eastAsia="標楷體"/>
                <w:color w:val="000000"/>
                <w:kern w:val="0"/>
                <w:sz w:val="22"/>
                <w:szCs w:val="24"/>
              </w:rPr>
              <w:br/>
            </w:r>
            <w:r w:rsidRPr="00A56D7E">
              <w:rPr>
                <w:rFonts w:eastAsia="標楷體"/>
                <w:color w:val="000000"/>
                <w:kern w:val="0"/>
                <w:sz w:val="22"/>
                <w:szCs w:val="24"/>
              </w:rPr>
              <w:t>如今酋長的長子波魯朗伊，生下了一對龍鳳胎，可惜男嬰夭折，妻子也因為難產而不幸死亡，只留下了雙胞胎之中的女嬰，取名為</w:t>
            </w:r>
            <w:r w:rsidRPr="00A56D7E">
              <w:rPr>
                <w:rFonts w:eastAsia="標楷體"/>
                <w:color w:val="000000"/>
                <w:kern w:val="0"/>
                <w:sz w:val="22"/>
                <w:szCs w:val="24"/>
              </w:rPr>
              <w:t>"</w:t>
            </w:r>
            <w:r w:rsidRPr="00A56D7E">
              <w:rPr>
                <w:rFonts w:eastAsia="標楷體"/>
                <w:color w:val="000000"/>
                <w:kern w:val="0"/>
                <w:sz w:val="22"/>
                <w:szCs w:val="24"/>
              </w:rPr>
              <w:t>小派</w:t>
            </w:r>
            <w:r w:rsidRPr="00A56D7E">
              <w:rPr>
                <w:rFonts w:eastAsia="標楷體"/>
                <w:color w:val="000000"/>
                <w:kern w:val="0"/>
                <w:sz w:val="22"/>
                <w:szCs w:val="24"/>
              </w:rPr>
              <w:t>"</w:t>
            </w:r>
            <w:r w:rsidRPr="00A56D7E">
              <w:rPr>
                <w:rFonts w:eastAsia="標楷體"/>
                <w:color w:val="000000"/>
                <w:kern w:val="0"/>
                <w:sz w:val="22"/>
                <w:szCs w:val="24"/>
              </w:rPr>
              <w:t>。</w:t>
            </w:r>
            <w:r w:rsidRPr="00A56D7E">
              <w:rPr>
                <w:rFonts w:eastAsia="標楷體"/>
                <w:color w:val="000000"/>
                <w:kern w:val="0"/>
                <w:sz w:val="22"/>
                <w:szCs w:val="24"/>
              </w:rPr>
              <w:br/>
            </w:r>
            <w:r w:rsidRPr="00A56D7E">
              <w:rPr>
                <w:rFonts w:eastAsia="標楷體"/>
                <w:color w:val="000000"/>
                <w:kern w:val="0"/>
                <w:sz w:val="22"/>
                <w:szCs w:val="24"/>
              </w:rPr>
              <w:t>她的父親在雙重打擊之下萬念俱灰，於是把她交給祖父母撫養，一個人離家遠去。她的祖父就是酋長柯洛，他拒絕接受小派繼承他的衣缽，甚至覺得小派的誕生為部落帶來不幸，不過她的祖母芙拉兒，倒不認為這是血脈的中斷，只覺得這個孩子迫切地需要愛。</w:t>
            </w:r>
            <w:r w:rsidRPr="00A56D7E">
              <w:rPr>
                <w:rFonts w:eastAsia="標楷體"/>
                <w:color w:val="000000"/>
                <w:kern w:val="0"/>
                <w:sz w:val="22"/>
                <w:szCs w:val="24"/>
              </w:rPr>
              <w:br/>
            </w:r>
            <w:r w:rsidRPr="00A56D7E">
              <w:rPr>
                <w:rFonts w:eastAsia="標楷體"/>
                <w:color w:val="000000"/>
                <w:kern w:val="0"/>
                <w:sz w:val="22"/>
                <w:szCs w:val="24"/>
              </w:rPr>
              <w:t>後來，柯洛學會了如何愛這個孩子。當小派的父親波魯朗伊成為國際知名藝術家，闊別十二年再度返回家中的時候，柯洛希望每件事都可以迎刃而解，波魯朗伊會欣然地接受宿命，繼承他的衣缽。</w:t>
            </w:r>
            <w:r w:rsidRPr="00A56D7E">
              <w:rPr>
                <w:rFonts w:eastAsia="標楷體"/>
                <w:color w:val="000000"/>
                <w:kern w:val="0"/>
                <w:sz w:val="22"/>
                <w:szCs w:val="24"/>
              </w:rPr>
              <w:br/>
            </w:r>
            <w:r w:rsidRPr="00A56D7E">
              <w:rPr>
                <w:rFonts w:eastAsia="標楷體"/>
                <w:color w:val="000000"/>
                <w:kern w:val="0"/>
                <w:sz w:val="22"/>
                <w:szCs w:val="24"/>
              </w:rPr>
              <w:t>可惜波魯朗伊根本沒有當酋長的意願，他在實質上和精神上，都已經遠離了他的族人，在和柯洛大吵一架之後，他再度決定離開這個家，甚至要求小派跟他一起去，但小派認為祖父需要她。</w:t>
            </w:r>
          </w:p>
        </w:tc>
      </w:tr>
      <w:tr w:rsidR="001F5BDF" w:rsidRPr="00D27EAC" w:rsidTr="00CC344E">
        <w:tc>
          <w:tcPr>
            <w:tcW w:w="704" w:type="dxa"/>
            <w:vAlign w:val="center"/>
          </w:tcPr>
          <w:p w:rsidR="001F5BDF" w:rsidRPr="00185808" w:rsidRDefault="00A56D7E" w:rsidP="001F5BDF">
            <w:pPr>
              <w:jc w:val="center"/>
              <w:rPr>
                <w:rFonts w:eastAsia="標楷體"/>
              </w:rPr>
            </w:pPr>
            <w:r>
              <w:rPr>
                <w:rFonts w:eastAsia="標楷體"/>
                <w:sz w:val="32"/>
                <w:szCs w:val="32"/>
              </w:rPr>
              <w:br w:type="page"/>
            </w:r>
            <w:r w:rsidR="001F5BDF" w:rsidRPr="00185808">
              <w:rPr>
                <w:rFonts w:eastAsia="標楷體" w:hint="eastAsia"/>
              </w:rPr>
              <w:t>5</w:t>
            </w:r>
          </w:p>
        </w:tc>
        <w:tc>
          <w:tcPr>
            <w:tcW w:w="1418" w:type="dxa"/>
            <w:vAlign w:val="center"/>
          </w:tcPr>
          <w:p w:rsidR="001F5BDF" w:rsidRPr="000E0A07" w:rsidRDefault="001F5BDF" w:rsidP="001F5BDF">
            <w:pPr>
              <w:widowControl/>
              <w:spacing w:line="240" w:lineRule="exact"/>
              <w:jc w:val="both"/>
              <w:rPr>
                <w:rFonts w:eastAsia="標楷體"/>
                <w:color w:val="000000"/>
                <w:kern w:val="0"/>
              </w:rPr>
            </w:pPr>
            <w:r w:rsidRPr="009A3FF7">
              <w:rPr>
                <w:rFonts w:eastAsia="標楷體"/>
                <w:color w:val="000000"/>
                <w:kern w:val="0"/>
              </w:rPr>
              <w:t>一路玩到掛</w:t>
            </w:r>
            <w:r w:rsidRPr="008F0068">
              <w:rPr>
                <w:rFonts w:eastAsia="標楷體"/>
                <w:color w:val="000000"/>
                <w:kern w:val="0"/>
              </w:rPr>
              <w:t>【保護級】</w:t>
            </w:r>
          </w:p>
        </w:tc>
        <w:tc>
          <w:tcPr>
            <w:tcW w:w="850" w:type="dxa"/>
            <w:vAlign w:val="center"/>
          </w:tcPr>
          <w:p w:rsidR="001F5BDF" w:rsidRPr="000E0A07" w:rsidRDefault="001F5BDF" w:rsidP="001F5BDF">
            <w:pPr>
              <w:widowControl/>
              <w:spacing w:line="240" w:lineRule="exact"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 w:hint="eastAsia"/>
                <w:color w:val="000000"/>
                <w:kern w:val="0"/>
              </w:rPr>
              <w:t>英語</w:t>
            </w:r>
          </w:p>
        </w:tc>
        <w:tc>
          <w:tcPr>
            <w:tcW w:w="1418" w:type="dxa"/>
            <w:vAlign w:val="center"/>
          </w:tcPr>
          <w:p w:rsidR="001F5BDF" w:rsidRPr="000E0A07" w:rsidRDefault="001F5BDF" w:rsidP="001F5BDF">
            <w:pPr>
              <w:widowControl/>
              <w:spacing w:line="240" w:lineRule="exact"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 w:hint="eastAsia"/>
                <w:color w:val="000000"/>
                <w:kern w:val="0"/>
              </w:rPr>
              <w:t>自我實現／生命教育</w:t>
            </w:r>
          </w:p>
        </w:tc>
        <w:tc>
          <w:tcPr>
            <w:tcW w:w="5244" w:type="dxa"/>
            <w:vAlign w:val="center"/>
          </w:tcPr>
          <w:p w:rsidR="001F5BDF" w:rsidRPr="00A56D7E" w:rsidRDefault="001F5BDF" w:rsidP="008653FA">
            <w:pPr>
              <w:widowControl/>
              <w:spacing w:line="240" w:lineRule="exact"/>
              <w:rPr>
                <w:rFonts w:eastAsia="標楷體"/>
                <w:color w:val="000000"/>
                <w:kern w:val="0"/>
                <w:sz w:val="22"/>
                <w:szCs w:val="24"/>
              </w:rPr>
            </w:pPr>
            <w:r w:rsidRPr="00A56D7E">
              <w:rPr>
                <w:rFonts w:eastAsia="標楷體"/>
                <w:color w:val="000000"/>
                <w:kern w:val="0"/>
                <w:sz w:val="22"/>
                <w:szCs w:val="24"/>
              </w:rPr>
              <w:t>人生的重要轉折，往往總是在最令人意外的時刻出現！飽讀詩書的修車工人卡特</w:t>
            </w:r>
            <w:r w:rsidRPr="00A56D7E">
              <w:rPr>
                <w:rFonts w:eastAsia="標楷體"/>
                <w:color w:val="000000"/>
                <w:kern w:val="0"/>
                <w:sz w:val="22"/>
                <w:szCs w:val="24"/>
              </w:rPr>
              <w:t>(</w:t>
            </w:r>
            <w:r w:rsidRPr="00A56D7E">
              <w:rPr>
                <w:rFonts w:eastAsia="標楷體"/>
                <w:color w:val="000000"/>
                <w:kern w:val="0"/>
                <w:sz w:val="22"/>
                <w:szCs w:val="24"/>
              </w:rPr>
              <w:t>摩根費里曼</w:t>
            </w:r>
            <w:r w:rsidRPr="00A56D7E">
              <w:rPr>
                <w:rFonts w:eastAsia="標楷體"/>
                <w:color w:val="000000"/>
                <w:kern w:val="0"/>
                <w:sz w:val="22"/>
                <w:szCs w:val="24"/>
              </w:rPr>
              <w:t xml:space="preserve"> </w:t>
            </w:r>
            <w:r w:rsidRPr="00A56D7E">
              <w:rPr>
                <w:rFonts w:eastAsia="標楷體"/>
                <w:color w:val="000000"/>
                <w:kern w:val="0"/>
                <w:sz w:val="22"/>
                <w:szCs w:val="24"/>
              </w:rPr>
              <w:t>飾</w:t>
            </w:r>
            <w:r w:rsidRPr="00A56D7E">
              <w:rPr>
                <w:rFonts w:eastAsia="標楷體"/>
                <w:color w:val="000000"/>
                <w:kern w:val="0"/>
                <w:sz w:val="22"/>
                <w:szCs w:val="24"/>
              </w:rPr>
              <w:t>)</w:t>
            </w:r>
            <w:r w:rsidRPr="00A56D7E">
              <w:rPr>
                <w:rFonts w:eastAsia="標楷體"/>
                <w:color w:val="000000"/>
                <w:kern w:val="0"/>
                <w:sz w:val="22"/>
                <w:szCs w:val="24"/>
              </w:rPr>
              <w:t>，曾經有個當歷史教授的志願，卻因為妻子懷孕，決定找份收入穩定的工作，這一做是就</w:t>
            </w:r>
            <w:r w:rsidRPr="00A56D7E">
              <w:rPr>
                <w:rFonts w:eastAsia="標楷體"/>
                <w:color w:val="000000"/>
                <w:kern w:val="0"/>
                <w:sz w:val="22"/>
                <w:szCs w:val="24"/>
              </w:rPr>
              <w:t>45</w:t>
            </w:r>
            <w:r w:rsidRPr="00A56D7E">
              <w:rPr>
                <w:rFonts w:eastAsia="標楷體"/>
                <w:color w:val="000000"/>
                <w:kern w:val="0"/>
                <w:sz w:val="22"/>
                <w:szCs w:val="24"/>
              </w:rPr>
              <w:t>年，年少遠大的夢想，就這樣被家庭重擔擠進內心深處毫不起眼的小角落裡；而性格急躁乖張的艾德華</w:t>
            </w:r>
            <w:r w:rsidRPr="00A56D7E">
              <w:rPr>
                <w:rFonts w:eastAsia="標楷體"/>
                <w:color w:val="000000"/>
                <w:kern w:val="0"/>
                <w:sz w:val="22"/>
                <w:szCs w:val="24"/>
              </w:rPr>
              <w:t>(</w:t>
            </w:r>
            <w:r w:rsidRPr="00A56D7E">
              <w:rPr>
                <w:rFonts w:eastAsia="標楷體"/>
                <w:color w:val="000000"/>
                <w:kern w:val="0"/>
                <w:sz w:val="22"/>
                <w:szCs w:val="24"/>
              </w:rPr>
              <w:t>傑克尼克遜</w:t>
            </w:r>
            <w:r w:rsidRPr="00A56D7E">
              <w:rPr>
                <w:rFonts w:eastAsia="標楷體"/>
                <w:color w:val="000000"/>
                <w:kern w:val="0"/>
                <w:sz w:val="22"/>
                <w:szCs w:val="24"/>
              </w:rPr>
              <w:t xml:space="preserve"> </w:t>
            </w:r>
            <w:r w:rsidRPr="00A56D7E">
              <w:rPr>
                <w:rFonts w:eastAsia="標楷體"/>
                <w:color w:val="000000"/>
                <w:kern w:val="0"/>
                <w:sz w:val="22"/>
                <w:szCs w:val="24"/>
              </w:rPr>
              <w:t>飾</w:t>
            </w:r>
            <w:r w:rsidRPr="00A56D7E">
              <w:rPr>
                <w:rFonts w:eastAsia="標楷體"/>
                <w:color w:val="000000"/>
                <w:kern w:val="0"/>
                <w:sz w:val="22"/>
                <w:szCs w:val="24"/>
              </w:rPr>
              <w:t>)</w:t>
            </w:r>
            <w:r w:rsidRPr="00A56D7E">
              <w:rPr>
                <w:rFonts w:eastAsia="標楷體"/>
                <w:color w:val="000000"/>
                <w:kern w:val="0"/>
                <w:sz w:val="22"/>
                <w:szCs w:val="24"/>
              </w:rPr>
              <w:t>，白手起家成為億萬富翁，過著奢華享樂卻心靈寂寞的生活，陪在身邊的只有個為他打理瑣事的特</w:t>
            </w:r>
            <w:r w:rsidRPr="00A56D7E">
              <w:rPr>
                <w:rFonts w:eastAsia="標楷體"/>
                <w:color w:val="000000"/>
                <w:kern w:val="0"/>
                <w:sz w:val="22"/>
                <w:szCs w:val="24"/>
              </w:rPr>
              <w:lastRenderedPageBreak/>
              <w:t>別助理</w:t>
            </w:r>
            <w:r w:rsidRPr="00A56D7E">
              <w:rPr>
                <w:rFonts w:eastAsia="標楷體"/>
                <w:color w:val="000000"/>
                <w:kern w:val="0"/>
                <w:sz w:val="22"/>
                <w:szCs w:val="24"/>
              </w:rPr>
              <w:t>…</w:t>
            </w:r>
            <w:r w:rsidRPr="00A56D7E">
              <w:rPr>
                <w:rFonts w:eastAsia="標楷體"/>
                <w:color w:val="000000"/>
                <w:kern w:val="0"/>
                <w:sz w:val="22"/>
                <w:szCs w:val="24"/>
              </w:rPr>
              <w:t>。</w:t>
            </w:r>
            <w:r w:rsidRPr="00A56D7E">
              <w:rPr>
                <w:rFonts w:eastAsia="標楷體"/>
                <w:color w:val="000000"/>
                <w:kern w:val="0"/>
                <w:sz w:val="22"/>
                <w:szCs w:val="24"/>
              </w:rPr>
              <w:br/>
            </w:r>
            <w:r w:rsidRPr="00A56D7E">
              <w:rPr>
                <w:rFonts w:eastAsia="標楷體"/>
                <w:color w:val="000000"/>
                <w:kern w:val="0"/>
                <w:sz w:val="22"/>
                <w:szCs w:val="24"/>
              </w:rPr>
              <w:t>因為罹患癌症，讓價值觀和性格南轅北轍的兩個生命，意外在同一間病房開始有了交會，玩牌、閒扯消磨漫長又難熬的治療過程中，逐漸開啟了改變艾德華和卡特兩人一生的友誼。</w:t>
            </w:r>
            <w:r w:rsidRPr="00A56D7E">
              <w:rPr>
                <w:rFonts w:eastAsia="標楷體"/>
                <w:color w:val="000000"/>
                <w:kern w:val="0"/>
                <w:sz w:val="22"/>
                <w:szCs w:val="24"/>
              </w:rPr>
              <w:br/>
            </w:r>
            <w:r w:rsidRPr="00A56D7E">
              <w:rPr>
                <w:rFonts w:eastAsia="標楷體"/>
                <w:color w:val="000000"/>
                <w:kern w:val="0"/>
                <w:sz w:val="22"/>
                <w:szCs w:val="24"/>
              </w:rPr>
              <w:t>當醫生先後宣布兩人即將面臨生命終點時，艾德華意外拾起了卡特隨手寫下的「死前願望</w:t>
            </w:r>
            <w:r w:rsidRPr="00A56D7E">
              <w:rPr>
                <w:rFonts w:eastAsia="標楷體"/>
                <w:color w:val="000000"/>
                <w:kern w:val="0"/>
                <w:sz w:val="22"/>
                <w:szCs w:val="24"/>
              </w:rPr>
              <w:t>(Bucket List)</w:t>
            </w:r>
            <w:r w:rsidRPr="00A56D7E">
              <w:rPr>
                <w:rFonts w:eastAsia="標楷體"/>
                <w:color w:val="000000"/>
                <w:kern w:val="0"/>
                <w:sz w:val="22"/>
                <w:szCs w:val="24"/>
              </w:rPr>
              <w:t>」，說服卡特和他一起利用生命最後的時光，一起完成這些夢想，從埃及金字塔到印度泰姬瑪哈陵、中國萬里長城到東非坦尚尼亞大草原，挑戰高空跳傘到疾速賽車，來到生命的盡頭，他們走過數十年都沒能踏上的國度、完成了從未能實踐的狂想，同時也開啟重新思索關於自我生命的真正意義。</w:t>
            </w:r>
          </w:p>
        </w:tc>
      </w:tr>
      <w:tr w:rsidR="001F5BDF" w:rsidRPr="00D27EAC" w:rsidTr="00CC344E">
        <w:tc>
          <w:tcPr>
            <w:tcW w:w="704" w:type="dxa"/>
            <w:vAlign w:val="center"/>
          </w:tcPr>
          <w:p w:rsidR="001F5BDF" w:rsidRPr="00185808" w:rsidRDefault="001F5BDF" w:rsidP="001F5BDF">
            <w:pPr>
              <w:jc w:val="center"/>
              <w:rPr>
                <w:rFonts w:eastAsia="標楷體"/>
              </w:rPr>
            </w:pPr>
            <w:r w:rsidRPr="00185808">
              <w:rPr>
                <w:rFonts w:eastAsia="標楷體" w:hint="eastAsia"/>
              </w:rPr>
              <w:lastRenderedPageBreak/>
              <w:t>6</w:t>
            </w:r>
          </w:p>
        </w:tc>
        <w:tc>
          <w:tcPr>
            <w:tcW w:w="1418" w:type="dxa"/>
            <w:vAlign w:val="center"/>
          </w:tcPr>
          <w:p w:rsidR="001F5BDF" w:rsidRPr="00455652" w:rsidRDefault="001F5BDF" w:rsidP="001F5BDF">
            <w:pPr>
              <w:widowControl/>
              <w:spacing w:line="240" w:lineRule="exact"/>
              <w:jc w:val="both"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 w:hint="eastAsia"/>
                <w:color w:val="000000"/>
                <w:kern w:val="0"/>
              </w:rPr>
              <w:t>推銷員之戀</w:t>
            </w:r>
            <w:r w:rsidRPr="008F0068">
              <w:rPr>
                <w:rFonts w:eastAsia="標楷體"/>
                <w:color w:val="000000"/>
                <w:kern w:val="0"/>
              </w:rPr>
              <w:t>【保護級】</w:t>
            </w:r>
          </w:p>
        </w:tc>
        <w:tc>
          <w:tcPr>
            <w:tcW w:w="850" w:type="dxa"/>
            <w:vAlign w:val="center"/>
          </w:tcPr>
          <w:p w:rsidR="001F5BDF" w:rsidRPr="00455652" w:rsidRDefault="001F5BDF" w:rsidP="001F5BDF">
            <w:pPr>
              <w:widowControl/>
              <w:spacing w:line="240" w:lineRule="exact"/>
              <w:rPr>
                <w:rFonts w:eastAsia="標楷體"/>
                <w:color w:val="000000"/>
                <w:kern w:val="0"/>
              </w:rPr>
            </w:pPr>
            <w:r w:rsidRPr="005F559C">
              <w:rPr>
                <w:rFonts w:eastAsia="標楷體"/>
                <w:color w:val="000000"/>
                <w:kern w:val="0"/>
              </w:rPr>
              <w:t>突尼西亞語</w:t>
            </w:r>
          </w:p>
        </w:tc>
        <w:tc>
          <w:tcPr>
            <w:tcW w:w="1418" w:type="dxa"/>
            <w:vAlign w:val="center"/>
          </w:tcPr>
          <w:p w:rsidR="001F5BDF" w:rsidRPr="00455652" w:rsidRDefault="001F5BDF" w:rsidP="001F5BDF">
            <w:pPr>
              <w:widowControl/>
              <w:spacing w:line="240" w:lineRule="exact"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 w:hint="eastAsia"/>
                <w:color w:val="000000"/>
                <w:kern w:val="0"/>
              </w:rPr>
              <w:t>親子關係／自我實現</w:t>
            </w:r>
          </w:p>
        </w:tc>
        <w:tc>
          <w:tcPr>
            <w:tcW w:w="5244" w:type="dxa"/>
            <w:vAlign w:val="center"/>
          </w:tcPr>
          <w:p w:rsidR="001F5BDF" w:rsidRPr="00A56D7E" w:rsidRDefault="001F5BDF" w:rsidP="008653FA">
            <w:pPr>
              <w:widowControl/>
              <w:spacing w:line="240" w:lineRule="exact"/>
              <w:rPr>
                <w:rFonts w:eastAsia="標楷體"/>
                <w:color w:val="000000"/>
                <w:kern w:val="0"/>
                <w:sz w:val="22"/>
                <w:szCs w:val="24"/>
              </w:rPr>
            </w:pPr>
            <w:r w:rsidRPr="00A56D7E">
              <w:rPr>
                <w:rFonts w:eastAsia="標楷體"/>
                <w:color w:val="000000"/>
                <w:kern w:val="0"/>
                <w:sz w:val="22"/>
                <w:szCs w:val="24"/>
              </w:rPr>
              <w:t>每個人都有一個離不開的人生，你的是什麼？一週後要結婚的青年「海地」（</w:t>
            </w:r>
            <w:r w:rsidRPr="00A56D7E">
              <w:rPr>
                <w:rFonts w:eastAsia="標楷體"/>
                <w:color w:val="000000"/>
                <w:kern w:val="0"/>
                <w:sz w:val="22"/>
                <w:szCs w:val="24"/>
              </w:rPr>
              <w:t>Hedi</w:t>
            </w:r>
            <w:r w:rsidRPr="00A56D7E">
              <w:rPr>
                <w:rFonts w:eastAsia="標楷體"/>
                <w:color w:val="000000"/>
                <w:kern w:val="0"/>
                <w:sz w:val="22"/>
                <w:szCs w:val="24"/>
              </w:rPr>
              <w:t>）過著秩序、毫無意外的生活，他的未來也被其他人規劃完善，母親總是替他做出最舒適圈的選擇，甚至安排好未來的妻子。身為汽車推銷員，他的老闆令他四處出差，東奔西跑。直到他在出差的飯店遇到了一位充滿魅力的女子，兩人陷入愛河，但她卻完全違背了海地的價值觀，他該何去何從？如何才能找到自由？劇情感人至深，結局動人至極。</w:t>
            </w:r>
          </w:p>
        </w:tc>
      </w:tr>
      <w:tr w:rsidR="001F5BDF" w:rsidRPr="00D27EAC" w:rsidTr="00CC344E">
        <w:tc>
          <w:tcPr>
            <w:tcW w:w="704" w:type="dxa"/>
            <w:vAlign w:val="center"/>
          </w:tcPr>
          <w:p w:rsidR="001F5BDF" w:rsidRPr="00185808" w:rsidRDefault="001F5BDF" w:rsidP="001F5BDF">
            <w:pPr>
              <w:jc w:val="center"/>
              <w:rPr>
                <w:rFonts w:eastAsia="標楷體"/>
              </w:rPr>
            </w:pPr>
            <w:r w:rsidRPr="00185808">
              <w:rPr>
                <w:rFonts w:eastAsia="標楷體" w:hint="eastAsia"/>
              </w:rPr>
              <w:t>7</w:t>
            </w:r>
          </w:p>
        </w:tc>
        <w:tc>
          <w:tcPr>
            <w:tcW w:w="1418" w:type="dxa"/>
            <w:vAlign w:val="center"/>
          </w:tcPr>
          <w:p w:rsidR="001F5BDF" w:rsidRPr="00455652" w:rsidRDefault="001F5BDF" w:rsidP="001F5BDF">
            <w:pPr>
              <w:widowControl/>
              <w:spacing w:line="240" w:lineRule="exact"/>
              <w:jc w:val="both"/>
              <w:rPr>
                <w:rFonts w:eastAsia="標楷體"/>
                <w:color w:val="000000"/>
                <w:kern w:val="0"/>
              </w:rPr>
            </w:pPr>
            <w:r w:rsidRPr="00B8353B">
              <w:rPr>
                <w:rFonts w:eastAsia="標楷體"/>
                <w:color w:val="000000"/>
                <w:kern w:val="0"/>
              </w:rPr>
              <w:t>動畫人生</w:t>
            </w:r>
          </w:p>
        </w:tc>
        <w:tc>
          <w:tcPr>
            <w:tcW w:w="850" w:type="dxa"/>
            <w:vAlign w:val="center"/>
          </w:tcPr>
          <w:p w:rsidR="001F5BDF" w:rsidRPr="000E0A07" w:rsidRDefault="001F5BDF" w:rsidP="001F5BDF">
            <w:pPr>
              <w:widowControl/>
              <w:spacing w:line="240" w:lineRule="exact"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 w:hint="eastAsia"/>
                <w:color w:val="000000"/>
                <w:kern w:val="0"/>
              </w:rPr>
              <w:t>英語</w:t>
            </w:r>
          </w:p>
        </w:tc>
        <w:tc>
          <w:tcPr>
            <w:tcW w:w="1418" w:type="dxa"/>
            <w:vAlign w:val="center"/>
          </w:tcPr>
          <w:p w:rsidR="001F5BDF" w:rsidRPr="00455652" w:rsidRDefault="001F5BDF" w:rsidP="001F5BDF">
            <w:pPr>
              <w:widowControl/>
              <w:spacing w:line="240" w:lineRule="exact"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 w:hint="eastAsia"/>
                <w:color w:val="000000"/>
                <w:kern w:val="0"/>
              </w:rPr>
              <w:t>親子關係／自閉症</w:t>
            </w:r>
          </w:p>
        </w:tc>
        <w:tc>
          <w:tcPr>
            <w:tcW w:w="5244" w:type="dxa"/>
            <w:vAlign w:val="center"/>
          </w:tcPr>
          <w:p w:rsidR="001F5BDF" w:rsidRPr="00A56D7E" w:rsidRDefault="005560D7" w:rsidP="008653FA">
            <w:pPr>
              <w:widowControl/>
              <w:spacing w:line="240" w:lineRule="exact"/>
              <w:rPr>
                <w:rFonts w:eastAsia="標楷體"/>
                <w:color w:val="000000"/>
                <w:kern w:val="0"/>
                <w:sz w:val="22"/>
                <w:szCs w:val="24"/>
              </w:rPr>
            </w:pPr>
            <w:r w:rsidRPr="00A56D7E">
              <w:rPr>
                <w:rFonts w:eastAsia="標楷體"/>
                <w:color w:val="000000"/>
                <w:kern w:val="0"/>
                <w:sz w:val="22"/>
                <w:szCs w:val="24"/>
              </w:rPr>
              <w:t>可愛的男孩歐文，就像其他小孩一樣活蹦亂跳，喜歡跟父母玩扮家家酒</w:t>
            </w:r>
            <w:r w:rsidRPr="00A56D7E">
              <w:rPr>
                <w:rFonts w:eastAsia="標楷體"/>
                <w:color w:val="000000"/>
                <w:kern w:val="0"/>
                <w:sz w:val="22"/>
                <w:szCs w:val="24"/>
              </w:rPr>
              <w:t>…</w:t>
            </w:r>
            <w:r w:rsidRPr="00A56D7E">
              <w:rPr>
                <w:rFonts w:eastAsia="標楷體"/>
                <w:color w:val="000000"/>
                <w:kern w:val="0"/>
                <w:sz w:val="22"/>
                <w:szCs w:val="24"/>
              </w:rPr>
              <w:t>。某日，他與父親在庭院玩耍，歐文扮演彼得潘，爸爸當虎克船長，幸福的父子時光卻成為歐文兒時回憶，最後一次說話的情景</w:t>
            </w:r>
            <w:r w:rsidRPr="00A56D7E">
              <w:rPr>
                <w:rFonts w:eastAsia="標楷體"/>
                <w:color w:val="000000"/>
                <w:kern w:val="0"/>
                <w:sz w:val="22"/>
                <w:szCs w:val="24"/>
              </w:rPr>
              <w:t>…</w:t>
            </w:r>
            <w:r w:rsidRPr="00A56D7E">
              <w:rPr>
                <w:rFonts w:eastAsia="標楷體"/>
                <w:color w:val="000000"/>
                <w:kern w:val="0"/>
                <w:sz w:val="22"/>
                <w:szCs w:val="24"/>
              </w:rPr>
              <w:t>。在他滿</w:t>
            </w:r>
            <w:r w:rsidRPr="00A56D7E">
              <w:rPr>
                <w:rFonts w:eastAsia="標楷體"/>
                <w:color w:val="000000"/>
                <w:kern w:val="0"/>
                <w:sz w:val="22"/>
                <w:szCs w:val="24"/>
              </w:rPr>
              <w:t>3</w:t>
            </w:r>
            <w:r w:rsidRPr="00A56D7E">
              <w:rPr>
                <w:rFonts w:eastAsia="標楷體"/>
                <w:color w:val="000000"/>
                <w:kern w:val="0"/>
                <w:sz w:val="22"/>
                <w:szCs w:val="24"/>
              </w:rPr>
              <w:t>歲之際，歐文突然沈默不語。他被醫師診斷出自閉症，從此不會說話，消失在自己的世界裡</w:t>
            </w:r>
            <w:r w:rsidRPr="00A56D7E">
              <w:rPr>
                <w:rFonts w:eastAsia="標楷體"/>
                <w:color w:val="000000"/>
                <w:kern w:val="0"/>
                <w:sz w:val="22"/>
                <w:szCs w:val="24"/>
              </w:rPr>
              <w:t>…</w:t>
            </w:r>
            <w:r w:rsidRPr="00A56D7E">
              <w:rPr>
                <w:rFonts w:eastAsia="標楷體"/>
                <w:color w:val="000000"/>
                <w:kern w:val="0"/>
                <w:sz w:val="22"/>
                <w:szCs w:val="24"/>
              </w:rPr>
              <w:t>。歐文的父母嘗試各種管道與他溝通，發現原來他平時喜愛的迪士尼卡通，竟是他暸解這世界的唯一窗口</w:t>
            </w:r>
            <w:r w:rsidRPr="00A56D7E">
              <w:rPr>
                <w:rFonts w:eastAsia="標楷體"/>
                <w:color w:val="000000"/>
                <w:kern w:val="0"/>
                <w:sz w:val="22"/>
                <w:szCs w:val="24"/>
              </w:rPr>
              <w:t>…</w:t>
            </w:r>
            <w:r w:rsidRPr="00A56D7E">
              <w:rPr>
                <w:rFonts w:eastAsia="標楷體"/>
                <w:color w:val="000000"/>
                <w:kern w:val="0"/>
                <w:sz w:val="22"/>
                <w:szCs w:val="24"/>
              </w:rPr>
              <w:t>。歐文看著一部部卡通經典，逐漸開口說著所有台詞，而爸媽就這樣陪伴著他，扮演著卡通人物與他對話，直到他長大成人，一點一滴試著放手，讓歐文體驗充滿考驗的真實人生</w:t>
            </w:r>
            <w:r w:rsidRPr="00A56D7E">
              <w:rPr>
                <w:rFonts w:eastAsia="標楷體"/>
                <w:color w:val="000000"/>
                <w:kern w:val="0"/>
                <w:sz w:val="22"/>
                <w:szCs w:val="24"/>
              </w:rPr>
              <w:t>…</w:t>
            </w:r>
            <w:r w:rsidRPr="00A56D7E">
              <w:rPr>
                <w:rFonts w:eastAsia="標楷體"/>
                <w:color w:val="000000"/>
                <w:kern w:val="0"/>
                <w:sz w:val="22"/>
                <w:szCs w:val="24"/>
              </w:rPr>
              <w:t>。</w:t>
            </w:r>
            <w:r w:rsidRPr="00A56D7E">
              <w:rPr>
                <w:rFonts w:eastAsia="標楷體"/>
                <w:color w:val="000000"/>
                <w:kern w:val="0"/>
                <w:sz w:val="22"/>
                <w:szCs w:val="24"/>
              </w:rPr>
              <w:br/>
            </w:r>
            <w:r w:rsidRPr="00A56D7E">
              <w:rPr>
                <w:rFonts w:eastAsia="標楷體"/>
                <w:color w:val="000000"/>
                <w:kern w:val="0"/>
                <w:sz w:val="22"/>
                <w:szCs w:val="24"/>
              </w:rPr>
              <w:t>電影根據歐文父親（普立茲新聞獎得主）羅恩薩斯坎德</w:t>
            </w:r>
            <w:r w:rsidRPr="00A56D7E">
              <w:rPr>
                <w:rFonts w:eastAsia="標楷體"/>
                <w:color w:val="000000"/>
                <w:kern w:val="0"/>
                <w:sz w:val="22"/>
                <w:szCs w:val="24"/>
              </w:rPr>
              <w:t>(Ron Suskind)</w:t>
            </w:r>
            <w:r w:rsidRPr="00A56D7E">
              <w:rPr>
                <w:rFonts w:eastAsia="標楷體"/>
                <w:color w:val="000000"/>
                <w:kern w:val="0"/>
                <w:sz w:val="22"/>
                <w:szCs w:val="24"/>
              </w:rPr>
              <w:t>撰寫的小說《消失的男孩》拍攝而成紀錄片，榮獲</w:t>
            </w:r>
            <w:r w:rsidRPr="00A56D7E">
              <w:rPr>
                <w:rFonts w:eastAsia="標楷體"/>
                <w:color w:val="000000"/>
                <w:kern w:val="0"/>
                <w:sz w:val="22"/>
                <w:szCs w:val="24"/>
              </w:rPr>
              <w:t>2016</w:t>
            </w:r>
            <w:r w:rsidRPr="00A56D7E">
              <w:rPr>
                <w:rFonts w:eastAsia="標楷體"/>
                <w:color w:val="000000"/>
                <w:kern w:val="0"/>
                <w:sz w:val="22"/>
                <w:szCs w:val="24"/>
              </w:rPr>
              <w:t>年日舞影展美國最佳紀錄片導演大獎。本片穿插動畫與真實影像，聚焦自閉孩童家庭所面對的掙扎與成長困境，並自然地呈現親情的無限溫暖，而觀眾更可以藉由本片，體會電影與動畫片所蘊藏心靈療癒的巨大力量。本片於日舞影展首映感動全場，讓觀眾與影評們數度拭淚，熱烈佳評也讓本片入圍本屆奧斯卡最佳紀錄片！</w:t>
            </w:r>
          </w:p>
        </w:tc>
      </w:tr>
    </w:tbl>
    <w:p w:rsidR="00796A15" w:rsidRPr="00A56D7E" w:rsidRDefault="00796A15" w:rsidP="00A56D7E">
      <w:pPr>
        <w:widowControl/>
        <w:spacing w:line="240" w:lineRule="exact"/>
        <w:jc w:val="both"/>
        <w:rPr>
          <w:rFonts w:eastAsia="標楷體"/>
        </w:rPr>
      </w:pPr>
      <w:r>
        <w:rPr>
          <w:rFonts w:ascii="標楷體" w:eastAsia="標楷體" w:hAnsi="標楷體" w:hint="eastAsia"/>
        </w:rPr>
        <w:t>分級說明：</w:t>
      </w:r>
      <w:r w:rsidRPr="006D4929">
        <w:rPr>
          <w:rFonts w:ascii="標楷體" w:eastAsia="標楷體" w:hAnsi="標楷體"/>
        </w:rPr>
        <w:t>【保護級】未滿6歲之兒童不得觀賞，6歲以上12歲未滿之兒童須父母、師長或成年親友陪伴輔導觀賞。</w:t>
      </w:r>
    </w:p>
    <w:sectPr w:rsidR="00796A15" w:rsidRPr="00A56D7E" w:rsidSect="00CC344E">
      <w:headerReference w:type="default" r:id="rId8"/>
      <w:pgSz w:w="11906" w:h="16838"/>
      <w:pgMar w:top="1134" w:right="1134" w:bottom="1134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066EE" w:rsidRDefault="00E066EE" w:rsidP="00C2745F">
      <w:r>
        <w:separator/>
      </w:r>
    </w:p>
  </w:endnote>
  <w:endnote w:type="continuationSeparator" w:id="0">
    <w:p w:rsidR="00E066EE" w:rsidRDefault="00E066EE" w:rsidP="00C2745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DFGirlW5-B5">
    <w:altName w:val="Arial Unicode MS"/>
    <w:panose1 w:val="00000000000000000000"/>
    <w:charset w:val="88"/>
    <w:family w:val="swiss"/>
    <w:notTrueType/>
    <w:pitch w:val="default"/>
    <w:sig w:usb0="00000001" w:usb1="08080000" w:usb2="00000010" w:usb3="00000000" w:csb0="001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066EE" w:rsidRDefault="00E066EE" w:rsidP="00C2745F">
      <w:r>
        <w:separator/>
      </w:r>
    </w:p>
  </w:footnote>
  <w:footnote w:type="continuationSeparator" w:id="0">
    <w:p w:rsidR="00E066EE" w:rsidRDefault="00E066EE" w:rsidP="00C2745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62E8E" w:rsidRPr="00462E8E" w:rsidRDefault="00462E8E" w:rsidP="00462E8E">
    <w:pPr>
      <w:spacing w:line="276" w:lineRule="auto"/>
      <w:rPr>
        <w:rFonts w:ascii="標楷體" w:eastAsia="標楷體" w:hAnsi="標楷體"/>
      </w:rPr>
    </w:pPr>
    <w:r w:rsidRPr="00796A15">
      <w:rPr>
        <w:rFonts w:ascii="標楷體" w:eastAsia="標楷體" w:hAnsi="標楷體" w:hint="eastAsia"/>
      </w:rPr>
      <w:t>附件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E926DD0"/>
    <w:multiLevelType w:val="hybridMultilevel"/>
    <w:tmpl w:val="81CA9EBC"/>
    <w:lvl w:ilvl="0" w:tplc="828CD950">
      <w:start w:val="1"/>
      <w:numFmt w:val="decimal"/>
      <w:lvlText w:val="%1."/>
      <w:lvlJc w:val="left"/>
      <w:pPr>
        <w:ind w:left="840" w:hanging="360"/>
      </w:pPr>
      <w:rPr>
        <w:rFonts w:hAnsiTheme="minorHAnsi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1" w15:restartNumberingAfterBreak="0">
    <w:nsid w:val="23FA6E6B"/>
    <w:multiLevelType w:val="hybridMultilevel"/>
    <w:tmpl w:val="D45ED928"/>
    <w:lvl w:ilvl="0" w:tplc="94BC574C">
      <w:start w:val="1"/>
      <w:numFmt w:val="taiwaneseCountingThousand"/>
      <w:lvlText w:val="%1、"/>
      <w:lvlJc w:val="left"/>
      <w:pPr>
        <w:ind w:left="480" w:hanging="480"/>
      </w:pPr>
      <w:rPr>
        <w:rFonts w:hint="default"/>
        <w:lang w:val="en-US"/>
      </w:rPr>
    </w:lvl>
    <w:lvl w:ilvl="1" w:tplc="D276B52C">
      <w:start w:val="1"/>
      <w:numFmt w:val="taiwaneseCountingThousand"/>
      <w:lvlText w:val="（%2）"/>
      <w:lvlJc w:val="left"/>
      <w:pPr>
        <w:ind w:left="1200" w:hanging="720"/>
      </w:pPr>
      <w:rPr>
        <w:rFonts w:hint="default"/>
      </w:r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79D41640">
      <w:start w:val="1"/>
      <w:numFmt w:val="decimal"/>
      <w:lvlText w:val="(%4)"/>
      <w:lvlJc w:val="left"/>
      <w:pPr>
        <w:ind w:left="1920" w:hanging="480"/>
      </w:pPr>
      <w:rPr>
        <w:rFonts w:ascii="標楷體" w:eastAsia="標楷體" w:hAnsi="標楷體" w:cstheme="minorBidi"/>
      </w:r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" w15:restartNumberingAfterBreak="0">
    <w:nsid w:val="31D62368"/>
    <w:multiLevelType w:val="hybridMultilevel"/>
    <w:tmpl w:val="6B368952"/>
    <w:lvl w:ilvl="0" w:tplc="D34A6C34">
      <w:start w:val="1"/>
      <w:numFmt w:val="decimal"/>
      <w:lvlText w:val="%1."/>
      <w:lvlJc w:val="left"/>
      <w:pPr>
        <w:ind w:left="15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2160" w:hanging="480"/>
      </w:pPr>
    </w:lvl>
    <w:lvl w:ilvl="2" w:tplc="0409001B" w:tentative="1">
      <w:start w:val="1"/>
      <w:numFmt w:val="lowerRoman"/>
      <w:lvlText w:val="%3."/>
      <w:lvlJc w:val="right"/>
      <w:pPr>
        <w:ind w:left="2640" w:hanging="480"/>
      </w:pPr>
    </w:lvl>
    <w:lvl w:ilvl="3" w:tplc="0409000F" w:tentative="1">
      <w:start w:val="1"/>
      <w:numFmt w:val="decimal"/>
      <w:lvlText w:val="%4."/>
      <w:lvlJc w:val="left"/>
      <w:pPr>
        <w:ind w:left="31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600" w:hanging="480"/>
      </w:pPr>
    </w:lvl>
    <w:lvl w:ilvl="5" w:tplc="0409001B" w:tentative="1">
      <w:start w:val="1"/>
      <w:numFmt w:val="lowerRoman"/>
      <w:lvlText w:val="%6."/>
      <w:lvlJc w:val="right"/>
      <w:pPr>
        <w:ind w:left="4080" w:hanging="480"/>
      </w:pPr>
    </w:lvl>
    <w:lvl w:ilvl="6" w:tplc="0409000F" w:tentative="1">
      <w:start w:val="1"/>
      <w:numFmt w:val="decimal"/>
      <w:lvlText w:val="%7."/>
      <w:lvlJc w:val="left"/>
      <w:pPr>
        <w:ind w:left="45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040" w:hanging="480"/>
      </w:pPr>
    </w:lvl>
    <w:lvl w:ilvl="8" w:tplc="0409001B" w:tentative="1">
      <w:start w:val="1"/>
      <w:numFmt w:val="lowerRoman"/>
      <w:lvlText w:val="%9."/>
      <w:lvlJc w:val="right"/>
      <w:pPr>
        <w:ind w:left="5520" w:hanging="480"/>
      </w:pPr>
    </w:lvl>
  </w:abstractNum>
  <w:abstractNum w:abstractNumId="3" w15:restartNumberingAfterBreak="0">
    <w:nsid w:val="35CC18A9"/>
    <w:multiLevelType w:val="hybridMultilevel"/>
    <w:tmpl w:val="6B368952"/>
    <w:lvl w:ilvl="0" w:tplc="D34A6C34">
      <w:start w:val="1"/>
      <w:numFmt w:val="decimal"/>
      <w:lvlText w:val="%1."/>
      <w:lvlJc w:val="left"/>
      <w:pPr>
        <w:ind w:left="15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2160" w:hanging="480"/>
      </w:pPr>
    </w:lvl>
    <w:lvl w:ilvl="2" w:tplc="0409001B" w:tentative="1">
      <w:start w:val="1"/>
      <w:numFmt w:val="lowerRoman"/>
      <w:lvlText w:val="%3."/>
      <w:lvlJc w:val="right"/>
      <w:pPr>
        <w:ind w:left="2640" w:hanging="480"/>
      </w:pPr>
    </w:lvl>
    <w:lvl w:ilvl="3" w:tplc="0409000F" w:tentative="1">
      <w:start w:val="1"/>
      <w:numFmt w:val="decimal"/>
      <w:lvlText w:val="%4."/>
      <w:lvlJc w:val="left"/>
      <w:pPr>
        <w:ind w:left="31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600" w:hanging="480"/>
      </w:pPr>
    </w:lvl>
    <w:lvl w:ilvl="5" w:tplc="0409001B" w:tentative="1">
      <w:start w:val="1"/>
      <w:numFmt w:val="lowerRoman"/>
      <w:lvlText w:val="%6."/>
      <w:lvlJc w:val="right"/>
      <w:pPr>
        <w:ind w:left="4080" w:hanging="480"/>
      </w:pPr>
    </w:lvl>
    <w:lvl w:ilvl="6" w:tplc="0409000F" w:tentative="1">
      <w:start w:val="1"/>
      <w:numFmt w:val="decimal"/>
      <w:lvlText w:val="%7."/>
      <w:lvlJc w:val="left"/>
      <w:pPr>
        <w:ind w:left="45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040" w:hanging="480"/>
      </w:pPr>
    </w:lvl>
    <w:lvl w:ilvl="8" w:tplc="0409001B" w:tentative="1">
      <w:start w:val="1"/>
      <w:numFmt w:val="lowerRoman"/>
      <w:lvlText w:val="%9."/>
      <w:lvlJc w:val="right"/>
      <w:pPr>
        <w:ind w:left="5520" w:hanging="480"/>
      </w:pPr>
    </w:lvl>
  </w:abstractNum>
  <w:abstractNum w:abstractNumId="4" w15:restartNumberingAfterBreak="0">
    <w:nsid w:val="3FAF5842"/>
    <w:multiLevelType w:val="hybridMultilevel"/>
    <w:tmpl w:val="550C0674"/>
    <w:lvl w:ilvl="0" w:tplc="94BC574C">
      <w:start w:val="1"/>
      <w:numFmt w:val="taiwaneseCountingThousand"/>
      <w:lvlText w:val="%1、"/>
      <w:lvlJc w:val="left"/>
      <w:pPr>
        <w:ind w:left="960" w:hanging="480"/>
      </w:pPr>
      <w:rPr>
        <w:rFonts w:hint="default"/>
        <w:lang w:val="en-US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5" w15:restartNumberingAfterBreak="0">
    <w:nsid w:val="426A2901"/>
    <w:multiLevelType w:val="hybridMultilevel"/>
    <w:tmpl w:val="740A3654"/>
    <w:lvl w:ilvl="0" w:tplc="828CD950">
      <w:start w:val="1"/>
      <w:numFmt w:val="decimal"/>
      <w:lvlText w:val="%1."/>
      <w:lvlJc w:val="left"/>
      <w:pPr>
        <w:ind w:left="840" w:hanging="360"/>
      </w:pPr>
      <w:rPr>
        <w:rFonts w:hAnsiTheme="minorHAnsi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6" w15:restartNumberingAfterBreak="0">
    <w:nsid w:val="4E740DCF"/>
    <w:multiLevelType w:val="hybridMultilevel"/>
    <w:tmpl w:val="A2C62F74"/>
    <w:lvl w:ilvl="0" w:tplc="CD7803C2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527" w:hanging="480"/>
      </w:pPr>
    </w:lvl>
    <w:lvl w:ilvl="2" w:tplc="0409001B" w:tentative="1">
      <w:start w:val="1"/>
      <w:numFmt w:val="lowerRoman"/>
      <w:lvlText w:val="%3."/>
      <w:lvlJc w:val="right"/>
      <w:pPr>
        <w:ind w:left="2007" w:hanging="480"/>
      </w:pPr>
    </w:lvl>
    <w:lvl w:ilvl="3" w:tplc="0409000F" w:tentative="1">
      <w:start w:val="1"/>
      <w:numFmt w:val="decimal"/>
      <w:lvlText w:val="%4."/>
      <w:lvlJc w:val="left"/>
      <w:pPr>
        <w:ind w:left="2487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967" w:hanging="480"/>
      </w:pPr>
    </w:lvl>
    <w:lvl w:ilvl="5" w:tplc="0409001B" w:tentative="1">
      <w:start w:val="1"/>
      <w:numFmt w:val="lowerRoman"/>
      <w:lvlText w:val="%6."/>
      <w:lvlJc w:val="right"/>
      <w:pPr>
        <w:ind w:left="3447" w:hanging="480"/>
      </w:pPr>
    </w:lvl>
    <w:lvl w:ilvl="6" w:tplc="0409000F" w:tentative="1">
      <w:start w:val="1"/>
      <w:numFmt w:val="decimal"/>
      <w:lvlText w:val="%7."/>
      <w:lvlJc w:val="left"/>
      <w:pPr>
        <w:ind w:left="3927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407" w:hanging="480"/>
      </w:pPr>
    </w:lvl>
    <w:lvl w:ilvl="8" w:tplc="0409001B" w:tentative="1">
      <w:start w:val="1"/>
      <w:numFmt w:val="lowerRoman"/>
      <w:lvlText w:val="%9."/>
      <w:lvlJc w:val="right"/>
      <w:pPr>
        <w:ind w:left="4887" w:hanging="480"/>
      </w:pPr>
    </w:lvl>
  </w:abstractNum>
  <w:abstractNum w:abstractNumId="7" w15:restartNumberingAfterBreak="0">
    <w:nsid w:val="51EA50BD"/>
    <w:multiLevelType w:val="hybridMultilevel"/>
    <w:tmpl w:val="CE96DF98"/>
    <w:lvl w:ilvl="0" w:tplc="7E3898AE">
      <w:start w:val="1"/>
      <w:numFmt w:val="decimal"/>
      <w:lvlText w:val="%1."/>
      <w:lvlJc w:val="left"/>
      <w:pPr>
        <w:ind w:left="840" w:hanging="360"/>
      </w:pPr>
      <w:rPr>
        <w:rFonts w:ascii="標楷體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8" w15:restartNumberingAfterBreak="0">
    <w:nsid w:val="55E161FE"/>
    <w:multiLevelType w:val="hybridMultilevel"/>
    <w:tmpl w:val="19C88F62"/>
    <w:lvl w:ilvl="0" w:tplc="A92EE56C">
      <w:start w:val="1"/>
      <w:numFmt w:val="decimal"/>
      <w:lvlText w:val="(%1)"/>
      <w:lvlJc w:val="left"/>
      <w:pPr>
        <w:ind w:left="1182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782" w:hanging="480"/>
      </w:pPr>
    </w:lvl>
    <w:lvl w:ilvl="2" w:tplc="0409001B" w:tentative="1">
      <w:start w:val="1"/>
      <w:numFmt w:val="lowerRoman"/>
      <w:lvlText w:val="%3."/>
      <w:lvlJc w:val="right"/>
      <w:pPr>
        <w:ind w:left="2262" w:hanging="480"/>
      </w:pPr>
    </w:lvl>
    <w:lvl w:ilvl="3" w:tplc="0409000F" w:tentative="1">
      <w:start w:val="1"/>
      <w:numFmt w:val="decimal"/>
      <w:lvlText w:val="%4."/>
      <w:lvlJc w:val="left"/>
      <w:pPr>
        <w:ind w:left="2742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222" w:hanging="480"/>
      </w:pPr>
    </w:lvl>
    <w:lvl w:ilvl="5" w:tplc="0409001B" w:tentative="1">
      <w:start w:val="1"/>
      <w:numFmt w:val="lowerRoman"/>
      <w:lvlText w:val="%6."/>
      <w:lvlJc w:val="right"/>
      <w:pPr>
        <w:ind w:left="3702" w:hanging="480"/>
      </w:pPr>
    </w:lvl>
    <w:lvl w:ilvl="6" w:tplc="0409000F" w:tentative="1">
      <w:start w:val="1"/>
      <w:numFmt w:val="decimal"/>
      <w:lvlText w:val="%7."/>
      <w:lvlJc w:val="left"/>
      <w:pPr>
        <w:ind w:left="4182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662" w:hanging="480"/>
      </w:pPr>
    </w:lvl>
    <w:lvl w:ilvl="8" w:tplc="0409001B" w:tentative="1">
      <w:start w:val="1"/>
      <w:numFmt w:val="lowerRoman"/>
      <w:lvlText w:val="%9."/>
      <w:lvlJc w:val="right"/>
      <w:pPr>
        <w:ind w:left="5142" w:hanging="480"/>
      </w:pPr>
    </w:lvl>
  </w:abstractNum>
  <w:abstractNum w:abstractNumId="9" w15:restartNumberingAfterBreak="0">
    <w:nsid w:val="5C061D28"/>
    <w:multiLevelType w:val="hybridMultilevel"/>
    <w:tmpl w:val="740A3654"/>
    <w:lvl w:ilvl="0" w:tplc="828CD950">
      <w:start w:val="1"/>
      <w:numFmt w:val="decimal"/>
      <w:lvlText w:val="%1."/>
      <w:lvlJc w:val="left"/>
      <w:pPr>
        <w:ind w:left="840" w:hanging="360"/>
      </w:pPr>
      <w:rPr>
        <w:rFonts w:hAnsiTheme="minorHAnsi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10" w15:restartNumberingAfterBreak="0">
    <w:nsid w:val="5FCC6BDE"/>
    <w:multiLevelType w:val="hybridMultilevel"/>
    <w:tmpl w:val="ED6ABE9C"/>
    <w:lvl w:ilvl="0" w:tplc="5ED8F9AC">
      <w:start w:val="1"/>
      <w:numFmt w:val="taiwaneseCountingThousand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1" w15:restartNumberingAfterBreak="0">
    <w:nsid w:val="6DD6769C"/>
    <w:multiLevelType w:val="hybridMultilevel"/>
    <w:tmpl w:val="81CA9EBC"/>
    <w:lvl w:ilvl="0" w:tplc="828CD950">
      <w:start w:val="1"/>
      <w:numFmt w:val="decimal"/>
      <w:lvlText w:val="%1."/>
      <w:lvlJc w:val="left"/>
      <w:pPr>
        <w:ind w:left="840" w:hanging="360"/>
      </w:pPr>
      <w:rPr>
        <w:rFonts w:hAnsiTheme="minorHAnsi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12" w15:restartNumberingAfterBreak="0">
    <w:nsid w:val="717A239E"/>
    <w:multiLevelType w:val="hybridMultilevel"/>
    <w:tmpl w:val="34727930"/>
    <w:lvl w:ilvl="0" w:tplc="C7721E7C">
      <w:start w:val="1"/>
      <w:numFmt w:val="decimal"/>
      <w:lvlText w:val="%1."/>
      <w:lvlJc w:val="left"/>
      <w:pPr>
        <w:ind w:left="480" w:hanging="480"/>
      </w:pPr>
      <w:rPr>
        <w:rFonts w:ascii="Times New Roman" w:eastAsia="標楷體" w:hAnsi="Times New Roman" w:hint="default"/>
        <w:sz w:val="16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3" w15:restartNumberingAfterBreak="0">
    <w:nsid w:val="773911F4"/>
    <w:multiLevelType w:val="hybridMultilevel"/>
    <w:tmpl w:val="A2C62F74"/>
    <w:lvl w:ilvl="0" w:tplc="CD7803C2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527" w:hanging="480"/>
      </w:pPr>
    </w:lvl>
    <w:lvl w:ilvl="2" w:tplc="0409001B" w:tentative="1">
      <w:start w:val="1"/>
      <w:numFmt w:val="lowerRoman"/>
      <w:lvlText w:val="%3."/>
      <w:lvlJc w:val="right"/>
      <w:pPr>
        <w:ind w:left="2007" w:hanging="480"/>
      </w:pPr>
    </w:lvl>
    <w:lvl w:ilvl="3" w:tplc="0409000F" w:tentative="1">
      <w:start w:val="1"/>
      <w:numFmt w:val="decimal"/>
      <w:lvlText w:val="%4."/>
      <w:lvlJc w:val="left"/>
      <w:pPr>
        <w:ind w:left="2487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967" w:hanging="480"/>
      </w:pPr>
    </w:lvl>
    <w:lvl w:ilvl="5" w:tplc="0409001B" w:tentative="1">
      <w:start w:val="1"/>
      <w:numFmt w:val="lowerRoman"/>
      <w:lvlText w:val="%6."/>
      <w:lvlJc w:val="right"/>
      <w:pPr>
        <w:ind w:left="3447" w:hanging="480"/>
      </w:pPr>
    </w:lvl>
    <w:lvl w:ilvl="6" w:tplc="0409000F" w:tentative="1">
      <w:start w:val="1"/>
      <w:numFmt w:val="decimal"/>
      <w:lvlText w:val="%7."/>
      <w:lvlJc w:val="left"/>
      <w:pPr>
        <w:ind w:left="3927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407" w:hanging="480"/>
      </w:pPr>
    </w:lvl>
    <w:lvl w:ilvl="8" w:tplc="0409001B" w:tentative="1">
      <w:start w:val="1"/>
      <w:numFmt w:val="lowerRoman"/>
      <w:lvlText w:val="%9."/>
      <w:lvlJc w:val="right"/>
      <w:pPr>
        <w:ind w:left="4887" w:hanging="480"/>
      </w:pPr>
    </w:lvl>
  </w:abstractNum>
  <w:num w:numId="1">
    <w:abstractNumId w:val="1"/>
  </w:num>
  <w:num w:numId="2">
    <w:abstractNumId w:val="7"/>
  </w:num>
  <w:num w:numId="3">
    <w:abstractNumId w:val="12"/>
  </w:num>
  <w:num w:numId="4">
    <w:abstractNumId w:val="10"/>
  </w:num>
  <w:num w:numId="5">
    <w:abstractNumId w:val="6"/>
  </w:num>
  <w:num w:numId="6">
    <w:abstractNumId w:val="3"/>
  </w:num>
  <w:num w:numId="7">
    <w:abstractNumId w:val="2"/>
  </w:num>
  <w:num w:numId="8">
    <w:abstractNumId w:val="8"/>
  </w:num>
  <w:num w:numId="9">
    <w:abstractNumId w:val="4"/>
  </w:num>
  <w:num w:numId="10">
    <w:abstractNumId w:val="11"/>
  </w:num>
  <w:num w:numId="11">
    <w:abstractNumId w:val="0"/>
  </w:num>
  <w:num w:numId="12">
    <w:abstractNumId w:val="13"/>
  </w:num>
  <w:num w:numId="13">
    <w:abstractNumId w:val="5"/>
  </w:num>
  <w:num w:numId="14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44689"/>
    <w:rsid w:val="00044AA7"/>
    <w:rsid w:val="00045CD2"/>
    <w:rsid w:val="000540CB"/>
    <w:rsid w:val="0006298F"/>
    <w:rsid w:val="00062D90"/>
    <w:rsid w:val="000A30E9"/>
    <w:rsid w:val="000B1703"/>
    <w:rsid w:val="000B7506"/>
    <w:rsid w:val="000C52DA"/>
    <w:rsid w:val="000D3AE4"/>
    <w:rsid w:val="000E0A07"/>
    <w:rsid w:val="000E104F"/>
    <w:rsid w:val="000F6444"/>
    <w:rsid w:val="00185635"/>
    <w:rsid w:val="001B03F6"/>
    <w:rsid w:val="001B417F"/>
    <w:rsid w:val="001C2985"/>
    <w:rsid w:val="001F5BDF"/>
    <w:rsid w:val="00257888"/>
    <w:rsid w:val="00282D47"/>
    <w:rsid w:val="002863D7"/>
    <w:rsid w:val="00293F6F"/>
    <w:rsid w:val="002A4D63"/>
    <w:rsid w:val="00314ABD"/>
    <w:rsid w:val="003176E2"/>
    <w:rsid w:val="0032666D"/>
    <w:rsid w:val="003323C9"/>
    <w:rsid w:val="003475B0"/>
    <w:rsid w:val="00365892"/>
    <w:rsid w:val="00385076"/>
    <w:rsid w:val="00386BDD"/>
    <w:rsid w:val="003C2BF6"/>
    <w:rsid w:val="00401529"/>
    <w:rsid w:val="004160B2"/>
    <w:rsid w:val="004527C2"/>
    <w:rsid w:val="00454B34"/>
    <w:rsid w:val="00454E82"/>
    <w:rsid w:val="00456DD0"/>
    <w:rsid w:val="00462E8E"/>
    <w:rsid w:val="00473922"/>
    <w:rsid w:val="004802E4"/>
    <w:rsid w:val="00482B53"/>
    <w:rsid w:val="004A6801"/>
    <w:rsid w:val="005147F4"/>
    <w:rsid w:val="00516066"/>
    <w:rsid w:val="0053755E"/>
    <w:rsid w:val="005451AC"/>
    <w:rsid w:val="00550DE5"/>
    <w:rsid w:val="005560D7"/>
    <w:rsid w:val="00563CF2"/>
    <w:rsid w:val="005A326C"/>
    <w:rsid w:val="005A6821"/>
    <w:rsid w:val="005B6E55"/>
    <w:rsid w:val="005E3986"/>
    <w:rsid w:val="005F559C"/>
    <w:rsid w:val="00601DB7"/>
    <w:rsid w:val="00606702"/>
    <w:rsid w:val="00624E46"/>
    <w:rsid w:val="00644689"/>
    <w:rsid w:val="00666010"/>
    <w:rsid w:val="00670265"/>
    <w:rsid w:val="0067368B"/>
    <w:rsid w:val="006A0151"/>
    <w:rsid w:val="006B71D8"/>
    <w:rsid w:val="006C4E20"/>
    <w:rsid w:val="006D12D5"/>
    <w:rsid w:val="006D4929"/>
    <w:rsid w:val="007143A0"/>
    <w:rsid w:val="0071582F"/>
    <w:rsid w:val="00737737"/>
    <w:rsid w:val="007401E6"/>
    <w:rsid w:val="00760B20"/>
    <w:rsid w:val="007776CA"/>
    <w:rsid w:val="00785F2C"/>
    <w:rsid w:val="00793BCB"/>
    <w:rsid w:val="00796A15"/>
    <w:rsid w:val="00796B21"/>
    <w:rsid w:val="007A2BD3"/>
    <w:rsid w:val="007C5DF2"/>
    <w:rsid w:val="008055F2"/>
    <w:rsid w:val="008146C8"/>
    <w:rsid w:val="008174B6"/>
    <w:rsid w:val="00854383"/>
    <w:rsid w:val="008653FA"/>
    <w:rsid w:val="00871173"/>
    <w:rsid w:val="0087211A"/>
    <w:rsid w:val="00884CA0"/>
    <w:rsid w:val="008B1060"/>
    <w:rsid w:val="008D4EAF"/>
    <w:rsid w:val="008E0A04"/>
    <w:rsid w:val="009069F6"/>
    <w:rsid w:val="0093396A"/>
    <w:rsid w:val="0093518C"/>
    <w:rsid w:val="00953289"/>
    <w:rsid w:val="009A3FF7"/>
    <w:rsid w:val="009B0001"/>
    <w:rsid w:val="009C2192"/>
    <w:rsid w:val="009D55F7"/>
    <w:rsid w:val="00A31492"/>
    <w:rsid w:val="00A3456E"/>
    <w:rsid w:val="00A56D7E"/>
    <w:rsid w:val="00A71F98"/>
    <w:rsid w:val="00A937F1"/>
    <w:rsid w:val="00AB3CF6"/>
    <w:rsid w:val="00AC05E3"/>
    <w:rsid w:val="00B0442C"/>
    <w:rsid w:val="00B22DA3"/>
    <w:rsid w:val="00B43FC0"/>
    <w:rsid w:val="00B60028"/>
    <w:rsid w:val="00B8093A"/>
    <w:rsid w:val="00B8353B"/>
    <w:rsid w:val="00B85CC3"/>
    <w:rsid w:val="00B86677"/>
    <w:rsid w:val="00BB6B1A"/>
    <w:rsid w:val="00BB7BB5"/>
    <w:rsid w:val="00BC33A3"/>
    <w:rsid w:val="00BF3093"/>
    <w:rsid w:val="00C106BB"/>
    <w:rsid w:val="00C2745F"/>
    <w:rsid w:val="00C52E93"/>
    <w:rsid w:val="00C56BAE"/>
    <w:rsid w:val="00C77350"/>
    <w:rsid w:val="00C846FF"/>
    <w:rsid w:val="00C86865"/>
    <w:rsid w:val="00CC344E"/>
    <w:rsid w:val="00CE273B"/>
    <w:rsid w:val="00D02519"/>
    <w:rsid w:val="00D11C22"/>
    <w:rsid w:val="00D249C4"/>
    <w:rsid w:val="00D7449D"/>
    <w:rsid w:val="00D77B22"/>
    <w:rsid w:val="00D77E5C"/>
    <w:rsid w:val="00D8068C"/>
    <w:rsid w:val="00D83835"/>
    <w:rsid w:val="00E066EE"/>
    <w:rsid w:val="00E17574"/>
    <w:rsid w:val="00E54BB5"/>
    <w:rsid w:val="00E56FEC"/>
    <w:rsid w:val="00E61E5A"/>
    <w:rsid w:val="00E71736"/>
    <w:rsid w:val="00EA1E83"/>
    <w:rsid w:val="00EC50F1"/>
    <w:rsid w:val="00ED1D8F"/>
    <w:rsid w:val="00ED26AD"/>
    <w:rsid w:val="00ED6D40"/>
    <w:rsid w:val="00EF1683"/>
    <w:rsid w:val="00F04BD8"/>
    <w:rsid w:val="00F12FA7"/>
    <w:rsid w:val="00F478ED"/>
    <w:rsid w:val="00F7659C"/>
    <w:rsid w:val="00FB4D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  <w15:chartTrackingRefBased/>
  <w15:docId w15:val="{B39EC0F2-67D7-44CA-90C8-C2600E3934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44689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44689"/>
    <w:pPr>
      <w:ind w:leftChars="200" w:left="480"/>
    </w:pPr>
  </w:style>
  <w:style w:type="paragraph" w:customStyle="1" w:styleId="Default">
    <w:name w:val="Default"/>
    <w:rsid w:val="00644689"/>
    <w:pPr>
      <w:widowControl w:val="0"/>
      <w:autoSpaceDE w:val="0"/>
      <w:autoSpaceDN w:val="0"/>
      <w:adjustRightInd w:val="0"/>
    </w:pPr>
    <w:rPr>
      <w:rFonts w:ascii="DFGirlW5-B5" w:eastAsia="DFGirlW5-B5" w:hAnsi="Times New Roman" w:cs="DFGirlW5-B5"/>
      <w:color w:val="000000"/>
      <w:kern w:val="0"/>
      <w:szCs w:val="24"/>
    </w:rPr>
  </w:style>
  <w:style w:type="table" w:styleId="a4">
    <w:name w:val="Table Grid"/>
    <w:basedOn w:val="a1"/>
    <w:uiPriority w:val="39"/>
    <w:rsid w:val="0064468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">
    <w:name w:val="字元1"/>
    <w:basedOn w:val="a"/>
    <w:rsid w:val="00D7449D"/>
    <w:pPr>
      <w:widowControl/>
      <w:spacing w:after="160" w:line="240" w:lineRule="exact"/>
    </w:pPr>
    <w:rPr>
      <w:rFonts w:ascii="Tahoma" w:eastAsia="Times New Roman" w:hAnsi="Tahoma" w:cs="Tahoma"/>
      <w:kern w:val="0"/>
      <w:sz w:val="20"/>
      <w:szCs w:val="20"/>
      <w:lang w:eastAsia="en-US"/>
    </w:rPr>
  </w:style>
  <w:style w:type="paragraph" w:customStyle="1" w:styleId="10">
    <w:name w:val="字元1"/>
    <w:basedOn w:val="a"/>
    <w:rsid w:val="005147F4"/>
    <w:pPr>
      <w:widowControl/>
      <w:spacing w:after="160" w:line="240" w:lineRule="exact"/>
    </w:pPr>
    <w:rPr>
      <w:rFonts w:ascii="Tahoma" w:eastAsia="Times New Roman" w:hAnsi="Tahoma" w:cs="Tahoma"/>
      <w:kern w:val="0"/>
      <w:sz w:val="20"/>
      <w:szCs w:val="20"/>
      <w:lang w:eastAsia="en-US"/>
    </w:rPr>
  </w:style>
  <w:style w:type="paragraph" w:styleId="a5">
    <w:name w:val="Balloon Text"/>
    <w:basedOn w:val="a"/>
    <w:link w:val="a6"/>
    <w:uiPriority w:val="99"/>
    <w:semiHidden/>
    <w:unhideWhenUsed/>
    <w:rsid w:val="006D12D5"/>
    <w:rPr>
      <w:rFonts w:asciiTheme="majorHAnsi" w:eastAsiaTheme="majorEastAsia" w:hAnsiTheme="majorHAnsi" w:cstheme="majorBidi"/>
      <w:sz w:val="18"/>
      <w:szCs w:val="18"/>
    </w:rPr>
  </w:style>
  <w:style w:type="character" w:customStyle="1" w:styleId="a6">
    <w:name w:val="註解方塊文字 字元"/>
    <w:basedOn w:val="a0"/>
    <w:link w:val="a5"/>
    <w:uiPriority w:val="99"/>
    <w:semiHidden/>
    <w:rsid w:val="006D12D5"/>
    <w:rPr>
      <w:rFonts w:asciiTheme="majorHAnsi" w:eastAsiaTheme="majorEastAsia" w:hAnsiTheme="majorHAnsi" w:cstheme="majorBidi"/>
      <w:sz w:val="18"/>
      <w:szCs w:val="18"/>
    </w:rPr>
  </w:style>
  <w:style w:type="paragraph" w:styleId="a7">
    <w:name w:val="header"/>
    <w:basedOn w:val="a"/>
    <w:link w:val="a8"/>
    <w:uiPriority w:val="99"/>
    <w:unhideWhenUsed/>
    <w:rsid w:val="00C2745F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首 字元"/>
    <w:basedOn w:val="a0"/>
    <w:link w:val="a7"/>
    <w:uiPriority w:val="99"/>
    <w:rsid w:val="00C2745F"/>
    <w:rPr>
      <w:sz w:val="20"/>
      <w:szCs w:val="20"/>
    </w:rPr>
  </w:style>
  <w:style w:type="paragraph" w:styleId="a9">
    <w:name w:val="footer"/>
    <w:basedOn w:val="a"/>
    <w:link w:val="aa"/>
    <w:uiPriority w:val="99"/>
    <w:unhideWhenUsed/>
    <w:rsid w:val="00C2745F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a">
    <w:name w:val="頁尾 字元"/>
    <w:basedOn w:val="a0"/>
    <w:link w:val="a9"/>
    <w:uiPriority w:val="99"/>
    <w:rsid w:val="00C2745F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555147E-1CA3-491C-8707-0772068994F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343</Words>
  <Characters>1957</Characters>
  <Application>Microsoft Office Word</Application>
  <DocSecurity>0</DocSecurity>
  <Lines>16</Lines>
  <Paragraphs>4</Paragraphs>
  <ScaleCrop>false</ScaleCrop>
  <Company>SYNNEX</Company>
  <LinksUpToDate>false</LinksUpToDate>
  <CharactersWithSpaces>2296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吳凱瀅</dc:creator>
  <cp:keywords/>
  <dc:description/>
  <cp:lastModifiedBy>user</cp:lastModifiedBy>
  <cp:revision>2</cp:revision>
  <cp:lastPrinted>2018-05-04T05:37:00Z</cp:lastPrinted>
  <dcterms:created xsi:type="dcterms:W3CDTF">2018-05-22T11:19:00Z</dcterms:created>
  <dcterms:modified xsi:type="dcterms:W3CDTF">2018-05-22T11:19:00Z</dcterms:modified>
</cp:coreProperties>
</file>