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22" w:rsidRPr="00BD1907" w:rsidRDefault="00A46B37" w:rsidP="00BD1907">
      <w:pPr>
        <w:spacing w:line="360" w:lineRule="auto"/>
        <w:jc w:val="center"/>
        <w:rPr>
          <w:rFonts w:ascii="標楷體" w:hAnsi="標楷體"/>
          <w:color w:val="000000"/>
          <w:sz w:val="28"/>
          <w:szCs w:val="28"/>
        </w:rPr>
      </w:pPr>
      <w:r w:rsidRPr="00BD1907">
        <w:rPr>
          <w:rFonts w:ascii="標楷體" w:hAnsi="標楷體" w:hint="eastAsia"/>
          <w:color w:val="000000"/>
          <w:sz w:val="28"/>
          <w:szCs w:val="28"/>
        </w:rPr>
        <w:t>桃園市</w:t>
      </w:r>
      <w:r w:rsidR="00DB2550">
        <w:rPr>
          <w:rFonts w:ascii="標楷體" w:hAnsi="標楷體" w:hint="eastAsia"/>
          <w:color w:val="000000"/>
          <w:sz w:val="28"/>
          <w:szCs w:val="28"/>
          <w:u w:val="single"/>
        </w:rPr>
        <w:t>百吉</w:t>
      </w:r>
      <w:r w:rsidRPr="00BD1907">
        <w:rPr>
          <w:rFonts w:ascii="標楷體" w:hAnsi="標楷體" w:hint="eastAsia"/>
          <w:color w:val="000000"/>
          <w:sz w:val="28"/>
          <w:szCs w:val="28"/>
        </w:rPr>
        <w:t>國民小學 111</w:t>
      </w:r>
      <w:r w:rsidRPr="00BD1907">
        <w:rPr>
          <w:rFonts w:ascii="標楷體" w:hAnsi="標楷體" w:hint="eastAsia"/>
          <w:sz w:val="28"/>
          <w:szCs w:val="28"/>
        </w:rPr>
        <w:t>年度</w:t>
      </w:r>
      <w:r w:rsidR="00BE1B22" w:rsidRPr="00BD1907">
        <w:rPr>
          <w:rFonts w:ascii="標楷體" w:hAnsi="標楷體" w:hint="eastAsia"/>
          <w:sz w:val="28"/>
          <w:szCs w:val="28"/>
        </w:rPr>
        <w:t>「</w:t>
      </w:r>
      <w:r w:rsidRPr="00BD1907">
        <w:rPr>
          <w:rFonts w:ascii="標楷體" w:hAnsi="標楷體" w:hint="eastAsia"/>
          <w:color w:val="000000"/>
          <w:sz w:val="28"/>
          <w:szCs w:val="28"/>
        </w:rPr>
        <w:t>閱讀</w:t>
      </w:r>
      <w:r w:rsidR="00BE1B22" w:rsidRPr="00BD1907">
        <w:rPr>
          <w:rFonts w:ascii="標楷體" w:hAnsi="標楷體" w:hint="eastAsia"/>
          <w:color w:val="000000"/>
          <w:sz w:val="28"/>
          <w:szCs w:val="28"/>
        </w:rPr>
        <w:t>新桃園」</w:t>
      </w:r>
      <w:r w:rsidRPr="00BD1907">
        <w:rPr>
          <w:rFonts w:ascii="標楷體" w:hAnsi="標楷體" w:hint="eastAsia"/>
          <w:color w:val="000000"/>
          <w:sz w:val="28"/>
          <w:szCs w:val="28"/>
        </w:rPr>
        <w:t>實施情況檢核表</w:t>
      </w:r>
    </w:p>
    <w:p w:rsidR="00A46B37" w:rsidRDefault="00BD1907" w:rsidP="00BD1907">
      <w:pPr>
        <w:spacing w:line="360" w:lineRule="auto"/>
        <w:jc w:val="center"/>
        <w:rPr>
          <w:rFonts w:ascii="標楷體" w:hAnsi="標楷體"/>
          <w:color w:val="000000"/>
          <w:u w:val="single"/>
        </w:rPr>
      </w:pPr>
      <w:r>
        <w:rPr>
          <w:rFonts w:ascii="標楷體" w:hAnsi="標楷體" w:hint="eastAsia"/>
          <w:color w:val="000000"/>
        </w:rPr>
        <w:t xml:space="preserve">                                                </w:t>
      </w:r>
      <w:r w:rsidR="006E5138">
        <w:rPr>
          <w:rFonts w:ascii="標楷體" w:hAnsi="標楷體" w:hint="eastAsia"/>
          <w:sz w:val="22"/>
        </w:rPr>
        <w:t>填表日期：</w:t>
      </w:r>
      <w:r w:rsidR="006E5138">
        <w:rPr>
          <w:rFonts w:ascii="標楷體" w:hAnsi="標楷體" w:hint="eastAsia"/>
          <w:sz w:val="22"/>
          <w:u w:val="single"/>
        </w:rPr>
        <w:t>111</w:t>
      </w:r>
      <w:r w:rsidR="006E5138" w:rsidRPr="00F620E7">
        <w:rPr>
          <w:rFonts w:ascii="標楷體" w:hAnsi="標楷體" w:hint="eastAsia"/>
          <w:sz w:val="22"/>
        </w:rPr>
        <w:t>年</w:t>
      </w:r>
      <w:r w:rsidR="00DB2550">
        <w:rPr>
          <w:rFonts w:ascii="標楷體" w:hAnsi="標楷體" w:hint="eastAsia"/>
          <w:sz w:val="22"/>
        </w:rPr>
        <w:t>4</w:t>
      </w:r>
      <w:r w:rsidR="006E5138" w:rsidRPr="00F620E7">
        <w:rPr>
          <w:rFonts w:hint="eastAsia"/>
          <w:sz w:val="22"/>
        </w:rPr>
        <w:t>月</w:t>
      </w:r>
      <w:r w:rsidR="00DB2550">
        <w:rPr>
          <w:rFonts w:hint="eastAsia"/>
          <w:sz w:val="22"/>
        </w:rPr>
        <w:t>22</w:t>
      </w:r>
      <w:r w:rsidR="006E5138" w:rsidRPr="00F620E7">
        <w:rPr>
          <w:rFonts w:hint="eastAsia"/>
          <w:sz w:val="22"/>
        </w:rPr>
        <w:t>日</w:t>
      </w:r>
    </w:p>
    <w:p w:rsidR="00A46B37" w:rsidRPr="005E4D22" w:rsidRDefault="005E4D22" w:rsidP="00BD1907">
      <w:pPr>
        <w:pStyle w:val="Standard"/>
        <w:snapToGrid w:val="0"/>
        <w:spacing w:line="440" w:lineRule="exact"/>
        <w:rPr>
          <w:rFonts w:ascii="標楷體" w:eastAsia="標楷體" w:hAnsi="標楷體" w:cs="標楷體"/>
        </w:rPr>
      </w:pPr>
      <w:r w:rsidRPr="005E4D22">
        <w:rPr>
          <w:rFonts w:ascii="標楷體" w:eastAsia="標楷體" w:hAnsi="標楷體" w:cs="標楷體" w:hint="eastAsia"/>
        </w:rPr>
        <w:t xml:space="preserve">  </w:t>
      </w:r>
      <w:r w:rsidR="00863622" w:rsidRPr="005E4D22">
        <w:rPr>
          <w:rFonts w:ascii="標楷體" w:eastAsia="標楷體" w:hAnsi="標楷體" w:cs="標楷體" w:hint="eastAsia"/>
        </w:rPr>
        <w:t xml:space="preserve"> </w:t>
      </w:r>
      <w:r w:rsidR="00BD1907" w:rsidRPr="005E4D22">
        <w:rPr>
          <w:rFonts w:ascii="標楷體" w:eastAsia="標楷體" w:hAnsi="標楷體" w:cs="標楷體" w:hint="eastAsia"/>
        </w:rPr>
        <w:t xml:space="preserve">   </w:t>
      </w:r>
      <w:r w:rsidR="00064B12" w:rsidRPr="005E4D22">
        <w:rPr>
          <w:rFonts w:ascii="標楷體" w:eastAsia="標楷體" w:hAnsi="標楷體" w:cs="標楷體"/>
        </w:rPr>
        <w:t>閱讀相關獲獎事績</w:t>
      </w:r>
      <w:r w:rsidR="00064B12" w:rsidRPr="005E4D22">
        <w:rPr>
          <w:rFonts w:ascii="標楷體" w:eastAsia="標楷體" w:hAnsi="標楷體" w:cs="標楷體" w:hint="eastAsia"/>
        </w:rPr>
        <w:t>:</w:t>
      </w:r>
      <w:r w:rsidR="00A46B37" w:rsidRPr="005E4D22">
        <w:rPr>
          <w:rFonts w:ascii="標楷體" w:eastAsia="標楷體" w:hAnsi="標楷體" w:cs="標楷體" w:hint="eastAsia"/>
        </w:rPr>
        <w:t xml:space="preserve"> </w:t>
      </w:r>
      <w:r w:rsidR="00A46B37" w:rsidRPr="005E4D22">
        <w:rPr>
          <w:rFonts w:ascii="標楷體" w:eastAsia="標楷體" w:hAnsi="標楷體" w:cs="標楷體" w:hint="eastAsia"/>
          <w:u w:val="single"/>
        </w:rPr>
        <w:t xml:space="preserve">       </w:t>
      </w:r>
      <w:r w:rsidR="00A46B37" w:rsidRPr="005E4D22">
        <w:rPr>
          <w:rFonts w:ascii="標楷體" w:eastAsia="標楷體" w:hAnsi="標楷體" w:cs="標楷體" w:hint="eastAsia"/>
        </w:rPr>
        <w:t xml:space="preserve">年獲閱讀磐石獎 </w:t>
      </w:r>
      <w:r w:rsidR="00A46B37" w:rsidRPr="005E4D22">
        <w:rPr>
          <w:rFonts w:ascii="標楷體" w:eastAsia="標楷體" w:hAnsi="標楷體" w:cs="標楷體" w:hint="eastAsia"/>
          <w:u w:val="single"/>
        </w:rPr>
        <w:t xml:space="preserve">       </w:t>
      </w:r>
      <w:r w:rsidR="00A46B37" w:rsidRPr="005E4D22">
        <w:rPr>
          <w:rFonts w:ascii="標楷體" w:eastAsia="標楷體" w:hAnsi="標楷體" w:cs="標楷體" w:hint="eastAsia"/>
        </w:rPr>
        <w:t>年獲閱讀推手獎</w:t>
      </w:r>
      <w:r w:rsidR="003A1334" w:rsidRPr="005E4D22">
        <w:rPr>
          <w:rFonts w:ascii="標楷體" w:eastAsia="標楷體" w:hAnsi="標楷體" w:cs="標楷體" w:hint="eastAsia"/>
        </w:rPr>
        <w:t>(</w:t>
      </w:r>
      <w:r w:rsidRPr="005E4D22">
        <w:rPr>
          <w:rFonts w:ascii="標楷體" w:eastAsia="標楷體" w:hAnsi="標楷體" w:cs="標楷體" w:hint="eastAsia"/>
        </w:rPr>
        <w:t>□</w:t>
      </w:r>
      <w:r w:rsidR="003A1334" w:rsidRPr="005E4D22">
        <w:rPr>
          <w:rFonts w:ascii="標楷體" w:eastAsia="標楷體" w:hAnsi="標楷體" w:cs="標楷體" w:hint="eastAsia"/>
        </w:rPr>
        <w:t>個人/</w:t>
      </w:r>
      <w:r w:rsidRPr="005E4D22">
        <w:rPr>
          <w:rFonts w:ascii="標楷體" w:eastAsia="標楷體" w:hAnsi="標楷體" w:cs="標楷體" w:hint="eastAsia"/>
        </w:rPr>
        <w:t>□</w:t>
      </w:r>
      <w:r w:rsidR="003A1334" w:rsidRPr="005E4D22">
        <w:rPr>
          <w:rFonts w:ascii="標楷體" w:eastAsia="標楷體" w:hAnsi="標楷體" w:cs="標楷體" w:hint="eastAsia"/>
        </w:rPr>
        <w:t>團體)</w:t>
      </w:r>
      <w:r w:rsidR="00BD1907" w:rsidRPr="005E4D22">
        <w:rPr>
          <w:rFonts w:ascii="標楷體" w:eastAsia="標楷體" w:hAnsi="標楷體" w:cs="標楷體" w:hint="eastAsia"/>
        </w:rPr>
        <w:t xml:space="preserve">   </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09"/>
        <w:gridCol w:w="5871"/>
        <w:gridCol w:w="2693"/>
      </w:tblGrid>
      <w:tr w:rsidR="00314A51" w:rsidRPr="008F477F" w:rsidTr="00314A51">
        <w:trPr>
          <w:trHeight w:val="322"/>
          <w:jc w:val="center"/>
        </w:trPr>
        <w:tc>
          <w:tcPr>
            <w:tcW w:w="568" w:type="dxa"/>
            <w:vAlign w:val="center"/>
          </w:tcPr>
          <w:p w:rsidR="00314A51" w:rsidRPr="008F477F" w:rsidRDefault="00314A51" w:rsidP="006756FB">
            <w:pPr>
              <w:spacing w:line="300" w:lineRule="exact"/>
              <w:jc w:val="center"/>
              <w:rPr>
                <w:rFonts w:ascii="標楷體" w:hAnsi="標楷體"/>
                <w:color w:val="000000"/>
              </w:rPr>
            </w:pPr>
            <w:r w:rsidRPr="008F477F">
              <w:rPr>
                <w:rFonts w:ascii="標楷體" w:hAnsi="標楷體" w:hint="eastAsia"/>
                <w:color w:val="000000"/>
              </w:rPr>
              <w:t>項次</w:t>
            </w:r>
          </w:p>
        </w:tc>
        <w:tc>
          <w:tcPr>
            <w:tcW w:w="709" w:type="dxa"/>
            <w:vAlign w:val="center"/>
          </w:tcPr>
          <w:p w:rsidR="00314A51" w:rsidRPr="008F477F" w:rsidRDefault="00314A51" w:rsidP="00E02D11">
            <w:pPr>
              <w:spacing w:line="300" w:lineRule="exact"/>
              <w:jc w:val="center"/>
              <w:rPr>
                <w:rFonts w:ascii="標楷體" w:hAnsi="標楷體"/>
                <w:color w:val="000000"/>
              </w:rPr>
            </w:pPr>
            <w:r>
              <w:rPr>
                <w:rFonts w:ascii="標楷體" w:hAnsi="標楷體" w:hint="eastAsia"/>
                <w:color w:val="000000"/>
              </w:rPr>
              <w:t>檢核項目</w:t>
            </w:r>
          </w:p>
        </w:tc>
        <w:tc>
          <w:tcPr>
            <w:tcW w:w="5871" w:type="dxa"/>
            <w:vAlign w:val="center"/>
          </w:tcPr>
          <w:p w:rsidR="00314A51" w:rsidRPr="008F477F" w:rsidRDefault="00314A51" w:rsidP="00E02D11">
            <w:pPr>
              <w:spacing w:line="300" w:lineRule="exact"/>
              <w:jc w:val="center"/>
              <w:rPr>
                <w:rFonts w:ascii="標楷體" w:hAnsi="標楷體"/>
                <w:color w:val="000000"/>
              </w:rPr>
            </w:pPr>
            <w:r>
              <w:rPr>
                <w:rFonts w:ascii="標楷體" w:hAnsi="標楷體" w:hint="eastAsia"/>
                <w:color w:val="000000"/>
              </w:rPr>
              <w:t>項目</w:t>
            </w:r>
            <w:r w:rsidRPr="008F477F">
              <w:rPr>
                <w:rFonts w:ascii="標楷體" w:hAnsi="標楷體" w:hint="eastAsia"/>
                <w:color w:val="000000"/>
              </w:rPr>
              <w:t>內容</w:t>
            </w:r>
          </w:p>
        </w:tc>
        <w:tc>
          <w:tcPr>
            <w:tcW w:w="2693" w:type="dxa"/>
            <w:vAlign w:val="center"/>
          </w:tcPr>
          <w:p w:rsidR="00314A51" w:rsidRDefault="00314A51" w:rsidP="006756FB">
            <w:pPr>
              <w:spacing w:line="300" w:lineRule="exact"/>
              <w:jc w:val="center"/>
              <w:rPr>
                <w:rFonts w:ascii="標楷體" w:hAnsi="標楷體"/>
              </w:rPr>
            </w:pPr>
            <w:r>
              <w:rPr>
                <w:rFonts w:ascii="標楷體" w:hAnsi="標楷體" w:hint="eastAsia"/>
              </w:rPr>
              <w:t>110學</w:t>
            </w:r>
            <w:r w:rsidRPr="00BF0FE0">
              <w:rPr>
                <w:rFonts w:ascii="標楷體" w:hAnsi="標楷體" w:hint="eastAsia"/>
              </w:rPr>
              <w:t>年度已實施</w:t>
            </w:r>
          </w:p>
          <w:p w:rsidR="00314A51" w:rsidRPr="00BF0FE0" w:rsidRDefault="00314A51" w:rsidP="006756FB">
            <w:pPr>
              <w:spacing w:line="300" w:lineRule="exact"/>
              <w:jc w:val="center"/>
              <w:rPr>
                <w:rFonts w:ascii="標楷體" w:hAnsi="標楷體"/>
              </w:rPr>
            </w:pPr>
            <w:r w:rsidRPr="00BF0FE0">
              <w:rPr>
                <w:rFonts w:ascii="標楷體" w:hAnsi="標楷體" w:hint="eastAsia"/>
              </w:rPr>
              <w:t>（</w:t>
            </w:r>
            <w:r>
              <w:rPr>
                <w:rFonts w:ascii="標楷體" w:hAnsi="標楷體" w:hint="eastAsia"/>
              </w:rPr>
              <w:t>請勾選</w:t>
            </w:r>
            <w:r w:rsidRPr="00BF0FE0">
              <w:rPr>
                <w:rFonts w:ascii="標楷體" w:hAnsi="標楷體" w:hint="eastAsia"/>
              </w:rPr>
              <w:t>）</w:t>
            </w:r>
          </w:p>
        </w:tc>
      </w:tr>
      <w:tr w:rsidR="00A46B37" w:rsidRPr="008F477F" w:rsidTr="00857AD9">
        <w:trPr>
          <w:trHeight w:val="323"/>
          <w:jc w:val="center"/>
        </w:trPr>
        <w:tc>
          <w:tcPr>
            <w:tcW w:w="568" w:type="dxa"/>
            <w:vMerge w:val="restart"/>
            <w:vAlign w:val="center"/>
          </w:tcPr>
          <w:p w:rsidR="00A46B37" w:rsidRPr="008F477F" w:rsidRDefault="00A46B37" w:rsidP="006756FB">
            <w:pPr>
              <w:spacing w:line="300" w:lineRule="exact"/>
              <w:jc w:val="center"/>
              <w:rPr>
                <w:rFonts w:ascii="標楷體" w:hAnsi="標楷體"/>
                <w:color w:val="000000"/>
              </w:rPr>
            </w:pPr>
            <w:r w:rsidRPr="008F477F">
              <w:rPr>
                <w:rFonts w:ascii="標楷體" w:hAnsi="標楷體" w:hint="eastAsia"/>
                <w:color w:val="000000"/>
              </w:rPr>
              <w:t>一</w:t>
            </w:r>
          </w:p>
        </w:tc>
        <w:tc>
          <w:tcPr>
            <w:tcW w:w="709" w:type="dxa"/>
            <w:vMerge w:val="restart"/>
            <w:vAlign w:val="center"/>
          </w:tcPr>
          <w:p w:rsidR="00A46B37" w:rsidRPr="008F477F" w:rsidRDefault="00857AD9" w:rsidP="006756FB">
            <w:pPr>
              <w:spacing w:line="300" w:lineRule="exact"/>
              <w:jc w:val="both"/>
              <w:rPr>
                <w:rFonts w:ascii="標楷體" w:hAnsi="標楷體"/>
                <w:color w:val="000000"/>
              </w:rPr>
            </w:pPr>
            <w:r>
              <w:rPr>
                <w:rFonts w:ascii="標楷體" w:hAnsi="標楷體" w:hint="eastAsia"/>
                <w:color w:val="000000"/>
              </w:rPr>
              <w:t>行政</w:t>
            </w:r>
            <w:r w:rsidR="004C1E7D">
              <w:rPr>
                <w:rFonts w:ascii="標楷體" w:hAnsi="標楷體" w:hint="eastAsia"/>
                <w:color w:val="000000"/>
              </w:rPr>
              <w:t>規劃</w:t>
            </w:r>
          </w:p>
        </w:tc>
        <w:tc>
          <w:tcPr>
            <w:tcW w:w="5871" w:type="dxa"/>
            <w:vAlign w:val="center"/>
          </w:tcPr>
          <w:p w:rsidR="00A46B37" w:rsidRPr="00AE16AA" w:rsidRDefault="00A46B37" w:rsidP="006756FB">
            <w:pPr>
              <w:spacing w:line="300" w:lineRule="exact"/>
              <w:jc w:val="both"/>
              <w:rPr>
                <w:rFonts w:ascii="標楷體" w:hAnsi="標楷體"/>
              </w:rPr>
            </w:pPr>
            <w:r w:rsidRPr="00AE16AA">
              <w:rPr>
                <w:rFonts w:ascii="標楷體" w:hAnsi="標楷體" w:hint="eastAsia"/>
              </w:rPr>
              <w:t>1.擬訂</w:t>
            </w:r>
            <w:r w:rsidR="00863622" w:rsidRPr="00AE16AA">
              <w:rPr>
                <w:rFonts w:ascii="標楷體" w:hAnsi="標楷體" w:hint="eastAsia"/>
              </w:rPr>
              <w:t>學校</w:t>
            </w:r>
            <w:r w:rsidRPr="00AE16AA">
              <w:rPr>
                <w:rFonts w:ascii="標楷體" w:hAnsi="標楷體" w:hint="eastAsia"/>
              </w:rPr>
              <w:t>推動閱讀計畫</w:t>
            </w:r>
          </w:p>
        </w:tc>
        <w:tc>
          <w:tcPr>
            <w:tcW w:w="2693" w:type="dxa"/>
            <w:vAlign w:val="center"/>
          </w:tcPr>
          <w:p w:rsidR="00A46B37" w:rsidRPr="008F477F" w:rsidRDefault="00A46B37" w:rsidP="006756FB">
            <w:pPr>
              <w:spacing w:line="300" w:lineRule="exact"/>
              <w:jc w:val="center"/>
              <w:rPr>
                <w:rFonts w:ascii="標楷體" w:hAnsi="標楷體"/>
                <w:color w:val="000000"/>
              </w:rPr>
            </w:pPr>
          </w:p>
        </w:tc>
      </w:tr>
      <w:tr w:rsidR="00A46B37" w:rsidRPr="008F477F" w:rsidTr="00857AD9">
        <w:trPr>
          <w:trHeight w:val="323"/>
          <w:jc w:val="center"/>
        </w:trPr>
        <w:tc>
          <w:tcPr>
            <w:tcW w:w="568" w:type="dxa"/>
            <w:vMerge/>
            <w:vAlign w:val="center"/>
          </w:tcPr>
          <w:p w:rsidR="00A46B37" w:rsidRPr="008F477F" w:rsidRDefault="00A46B37" w:rsidP="006756FB">
            <w:pPr>
              <w:spacing w:line="300" w:lineRule="exact"/>
              <w:jc w:val="center"/>
              <w:rPr>
                <w:rFonts w:ascii="標楷體" w:hAnsi="標楷體"/>
                <w:color w:val="000000"/>
              </w:rPr>
            </w:pPr>
          </w:p>
        </w:tc>
        <w:tc>
          <w:tcPr>
            <w:tcW w:w="709" w:type="dxa"/>
            <w:vMerge/>
            <w:vAlign w:val="center"/>
          </w:tcPr>
          <w:p w:rsidR="00A46B37" w:rsidRPr="008F477F" w:rsidRDefault="00A46B37" w:rsidP="006756FB">
            <w:pPr>
              <w:spacing w:line="300" w:lineRule="exact"/>
              <w:jc w:val="both"/>
              <w:rPr>
                <w:rFonts w:ascii="標楷體" w:hAnsi="標楷體"/>
                <w:color w:val="000000"/>
              </w:rPr>
            </w:pPr>
          </w:p>
        </w:tc>
        <w:tc>
          <w:tcPr>
            <w:tcW w:w="5871" w:type="dxa"/>
            <w:vAlign w:val="center"/>
          </w:tcPr>
          <w:p w:rsidR="00A46B37" w:rsidRPr="00AE16AA" w:rsidRDefault="00A46B37" w:rsidP="00857AD9">
            <w:pPr>
              <w:spacing w:line="300" w:lineRule="exact"/>
              <w:jc w:val="both"/>
              <w:rPr>
                <w:rFonts w:ascii="標楷體" w:hAnsi="標楷體"/>
              </w:rPr>
            </w:pPr>
            <w:r w:rsidRPr="00AE16AA">
              <w:rPr>
                <w:rFonts w:ascii="標楷體" w:hAnsi="標楷體" w:hint="eastAsia"/>
              </w:rPr>
              <w:t>2.</w:t>
            </w:r>
            <w:r w:rsidR="00857AD9" w:rsidRPr="00AE16AA">
              <w:rPr>
                <w:rFonts w:ascii="標楷體" w:hAnsi="標楷體" w:hint="eastAsia"/>
              </w:rPr>
              <w:t>設置閱讀專屬網站</w:t>
            </w:r>
          </w:p>
        </w:tc>
        <w:tc>
          <w:tcPr>
            <w:tcW w:w="2693" w:type="dxa"/>
            <w:vAlign w:val="center"/>
          </w:tcPr>
          <w:p w:rsidR="00A46B37" w:rsidRPr="008F477F" w:rsidRDefault="00A46B37" w:rsidP="006756FB">
            <w:pPr>
              <w:spacing w:line="300" w:lineRule="exact"/>
              <w:jc w:val="center"/>
              <w:rPr>
                <w:rFonts w:ascii="標楷體" w:hAnsi="標楷體"/>
                <w:color w:val="000000"/>
              </w:rPr>
            </w:pPr>
          </w:p>
        </w:tc>
      </w:tr>
      <w:tr w:rsidR="00A46B37" w:rsidRPr="008F477F" w:rsidTr="00857AD9">
        <w:trPr>
          <w:trHeight w:val="323"/>
          <w:jc w:val="center"/>
        </w:trPr>
        <w:tc>
          <w:tcPr>
            <w:tcW w:w="568" w:type="dxa"/>
            <w:vMerge/>
            <w:vAlign w:val="center"/>
          </w:tcPr>
          <w:p w:rsidR="00A46B37" w:rsidRPr="008F477F" w:rsidRDefault="00A46B37" w:rsidP="006756FB">
            <w:pPr>
              <w:spacing w:line="300" w:lineRule="exact"/>
              <w:jc w:val="center"/>
              <w:rPr>
                <w:rFonts w:ascii="標楷體" w:hAnsi="標楷體"/>
                <w:color w:val="000000"/>
              </w:rPr>
            </w:pPr>
          </w:p>
        </w:tc>
        <w:tc>
          <w:tcPr>
            <w:tcW w:w="709" w:type="dxa"/>
            <w:vMerge/>
            <w:vAlign w:val="center"/>
          </w:tcPr>
          <w:p w:rsidR="00A46B37" w:rsidRPr="008F477F" w:rsidRDefault="00A46B37" w:rsidP="006756FB">
            <w:pPr>
              <w:spacing w:line="300" w:lineRule="exact"/>
              <w:jc w:val="both"/>
              <w:rPr>
                <w:rFonts w:ascii="標楷體" w:hAnsi="標楷體"/>
                <w:color w:val="000000"/>
              </w:rPr>
            </w:pPr>
          </w:p>
        </w:tc>
        <w:tc>
          <w:tcPr>
            <w:tcW w:w="5871" w:type="dxa"/>
            <w:vAlign w:val="center"/>
          </w:tcPr>
          <w:p w:rsidR="00A46B37" w:rsidRPr="00AE16AA" w:rsidRDefault="00A46B37" w:rsidP="006756FB">
            <w:pPr>
              <w:spacing w:line="300" w:lineRule="exact"/>
              <w:jc w:val="both"/>
              <w:rPr>
                <w:rFonts w:ascii="標楷體" w:hAnsi="標楷體"/>
              </w:rPr>
            </w:pPr>
            <w:r w:rsidRPr="00AE16AA">
              <w:rPr>
                <w:rFonts w:ascii="標楷體" w:hAnsi="標楷體" w:hint="eastAsia"/>
              </w:rPr>
              <w:t>3.</w:t>
            </w:r>
            <w:r w:rsidR="00857AD9" w:rsidRPr="008F477F">
              <w:rPr>
                <w:rFonts w:ascii="標楷體" w:hAnsi="標楷體" w:hint="eastAsia"/>
                <w:color w:val="000000"/>
              </w:rPr>
              <w:t>成立志</w:t>
            </w:r>
            <w:r w:rsidR="00857AD9" w:rsidRPr="00264AA5">
              <w:rPr>
                <w:rFonts w:ascii="標楷體" w:hAnsi="標楷體" w:hint="eastAsia"/>
              </w:rPr>
              <w:t>工隊</w:t>
            </w:r>
            <w:r w:rsidR="00857AD9" w:rsidRPr="00264AA5">
              <w:rPr>
                <w:rFonts w:ascii="標楷體" w:hAnsi="標楷體" w:hint="eastAsia"/>
                <w:b/>
              </w:rPr>
              <w:t>（陪讀、說故事</w:t>
            </w:r>
            <w:r w:rsidR="00857AD9" w:rsidRPr="00264AA5">
              <w:rPr>
                <w:rFonts w:ascii="標楷體" w:hAnsi="標楷體"/>
              </w:rPr>
              <w:t>…</w:t>
            </w:r>
            <w:r w:rsidR="00857AD9" w:rsidRPr="00264AA5">
              <w:rPr>
                <w:rFonts w:ascii="標楷體" w:hAnsi="標楷體" w:hint="eastAsia"/>
                <w:b/>
              </w:rPr>
              <w:t>）</w:t>
            </w:r>
          </w:p>
        </w:tc>
        <w:tc>
          <w:tcPr>
            <w:tcW w:w="2693" w:type="dxa"/>
            <w:vAlign w:val="center"/>
          </w:tcPr>
          <w:p w:rsidR="00A46B37" w:rsidRPr="008F477F" w:rsidRDefault="00A46B37" w:rsidP="006756FB">
            <w:pPr>
              <w:spacing w:line="300" w:lineRule="exact"/>
              <w:jc w:val="center"/>
              <w:rPr>
                <w:rFonts w:ascii="標楷體" w:hAnsi="標楷體"/>
                <w:color w:val="000000"/>
              </w:rPr>
            </w:pPr>
          </w:p>
        </w:tc>
        <w:bookmarkStart w:id="0" w:name="_GoBack"/>
        <w:bookmarkEnd w:id="0"/>
      </w:tr>
      <w:tr w:rsidR="008B4E87" w:rsidRPr="008F477F" w:rsidTr="00857AD9">
        <w:trPr>
          <w:trHeight w:val="323"/>
          <w:jc w:val="center"/>
        </w:trPr>
        <w:tc>
          <w:tcPr>
            <w:tcW w:w="568" w:type="dxa"/>
            <w:vMerge/>
            <w:vAlign w:val="center"/>
          </w:tcPr>
          <w:p w:rsidR="008B4E87" w:rsidRPr="008F477F" w:rsidRDefault="008B4E87" w:rsidP="006756FB">
            <w:pPr>
              <w:spacing w:line="300" w:lineRule="exact"/>
              <w:jc w:val="center"/>
              <w:rPr>
                <w:rFonts w:ascii="標楷體" w:hAnsi="標楷體"/>
                <w:color w:val="000000"/>
              </w:rPr>
            </w:pPr>
          </w:p>
        </w:tc>
        <w:tc>
          <w:tcPr>
            <w:tcW w:w="709" w:type="dxa"/>
            <w:vMerge/>
            <w:vAlign w:val="center"/>
          </w:tcPr>
          <w:p w:rsidR="008B4E87" w:rsidRPr="008F477F" w:rsidRDefault="008B4E87" w:rsidP="006756FB">
            <w:pPr>
              <w:spacing w:line="300" w:lineRule="exact"/>
              <w:jc w:val="both"/>
              <w:rPr>
                <w:rFonts w:ascii="標楷體" w:hAnsi="標楷體"/>
                <w:color w:val="000000"/>
              </w:rPr>
            </w:pPr>
          </w:p>
        </w:tc>
        <w:tc>
          <w:tcPr>
            <w:tcW w:w="5871" w:type="dxa"/>
            <w:vAlign w:val="center"/>
          </w:tcPr>
          <w:p w:rsidR="00857AD9" w:rsidRDefault="00857AD9" w:rsidP="00857AD9">
            <w:pPr>
              <w:spacing w:line="300" w:lineRule="exact"/>
              <w:jc w:val="both"/>
              <w:rPr>
                <w:rFonts w:ascii="標楷體" w:hAnsi="標楷體" w:cs="新細明體"/>
                <w:kern w:val="0"/>
              </w:rPr>
            </w:pPr>
            <w:r w:rsidRPr="00857AD9">
              <w:rPr>
                <w:rFonts w:ascii="標楷體" w:hAnsi="標楷體" w:hint="eastAsia"/>
              </w:rPr>
              <w:t>4.</w:t>
            </w:r>
            <w:r w:rsidRPr="00AE16AA">
              <w:rPr>
                <w:rFonts w:ascii="標楷體" w:hAnsi="標楷體" w:hint="eastAsia"/>
              </w:rPr>
              <w:t>圖書管理系統使用</w:t>
            </w:r>
            <w:r w:rsidRPr="00AE16AA">
              <w:rPr>
                <w:rFonts w:ascii="標楷體" w:hAnsi="標楷體" w:cs="新細明體" w:hint="eastAsia"/>
                <w:kern w:val="0"/>
              </w:rPr>
              <w:t>教育部「全國閱讀推動與圖書管</w:t>
            </w:r>
          </w:p>
          <w:p w:rsidR="008B4E87" w:rsidRPr="00AE16AA" w:rsidRDefault="00857AD9" w:rsidP="00857AD9">
            <w:pPr>
              <w:spacing w:line="300" w:lineRule="exact"/>
              <w:jc w:val="both"/>
              <w:rPr>
                <w:rFonts w:ascii="標楷體" w:hAnsi="標楷體"/>
              </w:rPr>
            </w:pPr>
            <w:r>
              <w:rPr>
                <w:rFonts w:ascii="標楷體" w:hAnsi="標楷體" w:cs="新細明體" w:hint="eastAsia"/>
                <w:kern w:val="0"/>
              </w:rPr>
              <w:t xml:space="preserve">  </w:t>
            </w:r>
            <w:r w:rsidRPr="00AE16AA">
              <w:rPr>
                <w:rFonts w:ascii="標楷體" w:hAnsi="標楷體" w:cs="新細明體" w:hint="eastAsia"/>
                <w:kern w:val="0"/>
              </w:rPr>
              <w:t>理系統」</w:t>
            </w:r>
          </w:p>
        </w:tc>
        <w:tc>
          <w:tcPr>
            <w:tcW w:w="2693" w:type="dxa"/>
            <w:vAlign w:val="center"/>
          </w:tcPr>
          <w:p w:rsidR="008B4E87" w:rsidRPr="008F477F" w:rsidRDefault="008B4E87" w:rsidP="006756FB">
            <w:pPr>
              <w:spacing w:line="300" w:lineRule="exact"/>
              <w:jc w:val="center"/>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857AD9" w:rsidRDefault="00857AD9" w:rsidP="00857AD9">
            <w:pPr>
              <w:spacing w:line="300" w:lineRule="exact"/>
              <w:jc w:val="both"/>
              <w:rPr>
                <w:rFonts w:ascii="標楷體" w:hAnsi="標楷體"/>
                <w:b/>
                <w:color w:val="FF0000"/>
              </w:rPr>
            </w:pPr>
            <w:r w:rsidRPr="00857AD9">
              <w:rPr>
                <w:rFonts w:ascii="標楷體" w:hAnsi="標楷體" w:hint="eastAsia"/>
                <w:b/>
                <w:color w:val="FF0000"/>
              </w:rPr>
              <w:t>5.規劃圖書館利用教育課程(2020圖資綱要修定版)</w:t>
            </w:r>
          </w:p>
        </w:tc>
        <w:tc>
          <w:tcPr>
            <w:tcW w:w="2693" w:type="dxa"/>
            <w:vAlign w:val="center"/>
          </w:tcPr>
          <w:p w:rsidR="00857AD9" w:rsidRPr="008F477F"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857AD9" w:rsidRDefault="00857AD9" w:rsidP="00857AD9">
            <w:pPr>
              <w:spacing w:line="300" w:lineRule="exact"/>
              <w:jc w:val="both"/>
              <w:rPr>
                <w:rFonts w:ascii="標楷體" w:hAnsi="標楷體"/>
                <w:b/>
                <w:color w:val="FF0000"/>
              </w:rPr>
            </w:pPr>
            <w:r w:rsidRPr="00857AD9">
              <w:rPr>
                <w:rFonts w:ascii="標楷體" w:hAnsi="標楷體" w:hint="eastAsia"/>
                <w:b/>
                <w:color w:val="FF0000"/>
              </w:rPr>
              <w:t>6.結合社區資源或與各區圖書館策略聯盟</w:t>
            </w:r>
          </w:p>
        </w:tc>
        <w:tc>
          <w:tcPr>
            <w:tcW w:w="2693" w:type="dxa"/>
            <w:vAlign w:val="center"/>
          </w:tcPr>
          <w:p w:rsidR="00857AD9" w:rsidRPr="008F477F"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AE16AA" w:rsidRDefault="00857AD9" w:rsidP="00857AD9">
            <w:pPr>
              <w:spacing w:line="300" w:lineRule="exact"/>
              <w:jc w:val="both"/>
              <w:rPr>
                <w:rFonts w:ascii="標楷體" w:hAnsi="標楷體"/>
              </w:rPr>
            </w:pPr>
            <w:r w:rsidRPr="00857AD9">
              <w:rPr>
                <w:rFonts w:ascii="標楷體" w:hAnsi="標楷體" w:hint="eastAsia"/>
              </w:rPr>
              <w:t>7.</w:t>
            </w:r>
            <w:r>
              <w:rPr>
                <w:rFonts w:ascii="標楷體" w:hAnsi="標楷體" w:hint="eastAsia"/>
                <w:color w:val="000000"/>
              </w:rPr>
              <w:t>有效整合校內資源營造閱讀環境</w:t>
            </w:r>
          </w:p>
        </w:tc>
        <w:tc>
          <w:tcPr>
            <w:tcW w:w="2693" w:type="dxa"/>
            <w:vAlign w:val="center"/>
          </w:tcPr>
          <w:p w:rsidR="00857AD9" w:rsidRPr="008F477F"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restart"/>
            <w:vAlign w:val="center"/>
          </w:tcPr>
          <w:p w:rsidR="00857AD9" w:rsidRPr="008F477F" w:rsidRDefault="00857AD9" w:rsidP="00857AD9">
            <w:pPr>
              <w:spacing w:line="300" w:lineRule="exact"/>
              <w:jc w:val="center"/>
              <w:rPr>
                <w:rFonts w:ascii="標楷體" w:hAnsi="標楷體"/>
                <w:color w:val="000000"/>
              </w:rPr>
            </w:pPr>
            <w:r w:rsidRPr="008F477F">
              <w:rPr>
                <w:rFonts w:ascii="標楷體" w:hAnsi="標楷體" w:hint="eastAsia"/>
                <w:color w:val="000000"/>
              </w:rPr>
              <w:t>二</w:t>
            </w:r>
          </w:p>
        </w:tc>
        <w:tc>
          <w:tcPr>
            <w:tcW w:w="709" w:type="dxa"/>
            <w:vMerge w:val="restart"/>
            <w:vAlign w:val="center"/>
          </w:tcPr>
          <w:p w:rsidR="00857AD9" w:rsidRPr="008F477F" w:rsidRDefault="00857AD9" w:rsidP="00857AD9">
            <w:pPr>
              <w:spacing w:line="300" w:lineRule="exact"/>
              <w:rPr>
                <w:rFonts w:ascii="標楷體" w:hAnsi="標楷體"/>
                <w:color w:val="000000"/>
              </w:rPr>
            </w:pPr>
            <w:r>
              <w:rPr>
                <w:rFonts w:ascii="標楷體" w:hAnsi="標楷體" w:hint="eastAsia"/>
                <w:color w:val="000000"/>
              </w:rPr>
              <w:t>師資培訓</w:t>
            </w:r>
          </w:p>
        </w:tc>
        <w:tc>
          <w:tcPr>
            <w:tcW w:w="5871" w:type="dxa"/>
            <w:vAlign w:val="center"/>
          </w:tcPr>
          <w:p w:rsidR="00857AD9" w:rsidRPr="00857AD9" w:rsidRDefault="00857AD9" w:rsidP="00857AD9">
            <w:pPr>
              <w:spacing w:line="300" w:lineRule="exact"/>
              <w:ind w:left="240" w:hangingChars="100" w:hanging="240"/>
              <w:jc w:val="both"/>
              <w:rPr>
                <w:rFonts w:ascii="標楷體" w:hAnsi="標楷體"/>
                <w:b/>
                <w:color w:val="FF0000"/>
              </w:rPr>
            </w:pPr>
            <w:r>
              <w:rPr>
                <w:rFonts w:ascii="標楷體" w:hAnsi="標楷體" w:hint="eastAsia"/>
                <w:b/>
                <w:color w:val="FF0000"/>
              </w:rPr>
              <w:t>1.</w:t>
            </w:r>
            <w:r w:rsidRPr="00857AD9">
              <w:rPr>
                <w:rFonts w:ascii="標楷體" w:hAnsi="標楷體" w:hint="eastAsia"/>
                <w:b/>
                <w:color w:val="FF0000"/>
              </w:rPr>
              <w:t>教師</w:t>
            </w:r>
            <w:r>
              <w:rPr>
                <w:rFonts w:ascii="標楷體" w:hAnsi="標楷體" w:hint="eastAsia"/>
                <w:b/>
                <w:color w:val="FF0000"/>
              </w:rPr>
              <w:t>有</w:t>
            </w:r>
            <w:r w:rsidRPr="00857AD9">
              <w:rPr>
                <w:rFonts w:ascii="標楷體" w:hAnsi="標楷體" w:hint="eastAsia"/>
                <w:b/>
                <w:color w:val="FF0000"/>
              </w:rPr>
              <w:t>閱讀教學設計及是否參賽（教育部補助專案）</w:t>
            </w:r>
          </w:p>
        </w:tc>
        <w:tc>
          <w:tcPr>
            <w:tcW w:w="2693" w:type="dxa"/>
            <w:vAlign w:val="center"/>
          </w:tcPr>
          <w:p w:rsidR="00857AD9" w:rsidRDefault="00857AD9" w:rsidP="00857AD9">
            <w:pPr>
              <w:spacing w:line="300" w:lineRule="exact"/>
              <w:jc w:val="center"/>
              <w:rPr>
                <w:rFonts w:ascii="標楷體" w:hAnsi="標楷體"/>
                <w:color w:val="FF0000"/>
                <w:sz w:val="22"/>
                <w:szCs w:val="22"/>
              </w:rPr>
            </w:pPr>
            <w:r w:rsidRPr="004749C1">
              <w:rPr>
                <w:rFonts w:ascii="標楷體" w:hAnsi="標楷體" w:hint="eastAsia"/>
                <w:color w:val="FF0000"/>
                <w:sz w:val="22"/>
                <w:szCs w:val="22"/>
              </w:rPr>
              <w:t>□</w:t>
            </w:r>
            <w:r>
              <w:rPr>
                <w:rFonts w:ascii="標楷體" w:hAnsi="標楷體" w:hint="eastAsia"/>
                <w:color w:val="FF0000"/>
                <w:sz w:val="22"/>
                <w:szCs w:val="22"/>
              </w:rPr>
              <w:t>有；</w:t>
            </w:r>
            <w:r w:rsidRPr="004749C1">
              <w:rPr>
                <w:rFonts w:ascii="標楷體" w:hAnsi="標楷體" w:hint="eastAsia"/>
                <w:color w:val="FF0000"/>
                <w:sz w:val="22"/>
                <w:szCs w:val="22"/>
              </w:rPr>
              <w:t>□</w:t>
            </w:r>
            <w:r>
              <w:rPr>
                <w:rFonts w:ascii="標楷體" w:hAnsi="標楷體" w:hint="eastAsia"/>
                <w:color w:val="FF0000"/>
                <w:sz w:val="22"/>
                <w:szCs w:val="22"/>
              </w:rPr>
              <w:t>無</w:t>
            </w:r>
          </w:p>
          <w:p w:rsidR="00857AD9" w:rsidRPr="008F477F" w:rsidRDefault="00857AD9" w:rsidP="00857AD9">
            <w:pPr>
              <w:spacing w:line="300" w:lineRule="exact"/>
              <w:jc w:val="center"/>
              <w:rPr>
                <w:rFonts w:ascii="標楷體" w:hAnsi="標楷體"/>
                <w:color w:val="000000"/>
              </w:rPr>
            </w:pPr>
            <w:r w:rsidRPr="004749C1">
              <w:rPr>
                <w:rFonts w:ascii="標楷體" w:hAnsi="標楷體" w:hint="eastAsia"/>
                <w:color w:val="FF0000"/>
                <w:sz w:val="22"/>
                <w:szCs w:val="22"/>
              </w:rPr>
              <w:t>□是，獲</w:t>
            </w:r>
            <w:r>
              <w:rPr>
                <w:rFonts w:ascii="標楷體" w:hAnsi="標楷體" w:hint="eastAsia"/>
                <w:color w:val="FF0000"/>
                <w:sz w:val="22"/>
                <w:szCs w:val="22"/>
                <w:u w:val="single"/>
              </w:rPr>
              <w:t xml:space="preserve">     </w:t>
            </w:r>
            <w:r w:rsidRPr="004749C1">
              <w:rPr>
                <w:rFonts w:ascii="標楷體" w:hAnsi="標楷體" w:hint="eastAsia"/>
                <w:color w:val="FF0000"/>
                <w:sz w:val="22"/>
                <w:szCs w:val="22"/>
              </w:rPr>
              <w:t>獎</w:t>
            </w:r>
            <w:r>
              <w:rPr>
                <w:rFonts w:ascii="標楷體" w:hAnsi="標楷體" w:hint="eastAsia"/>
                <w:color w:val="FF0000"/>
                <w:sz w:val="22"/>
                <w:szCs w:val="22"/>
              </w:rPr>
              <w:t xml:space="preserve"> </w:t>
            </w:r>
            <w:r>
              <w:rPr>
                <w:rFonts w:ascii="標楷體" w:hAnsi="標楷體" w:hint="eastAsia"/>
                <w:color w:val="FF0000"/>
              </w:rPr>
              <w:t>□否</w:t>
            </w: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AE16AA" w:rsidRDefault="00857AD9" w:rsidP="00857AD9">
            <w:pPr>
              <w:spacing w:line="300" w:lineRule="exact"/>
              <w:jc w:val="both"/>
              <w:rPr>
                <w:rFonts w:ascii="標楷體" w:hAnsi="標楷體"/>
              </w:rPr>
            </w:pPr>
            <w:r w:rsidRPr="00AE16AA">
              <w:rPr>
                <w:rFonts w:ascii="標楷體" w:hAnsi="標楷體" w:hint="eastAsia"/>
              </w:rPr>
              <w:t>2.</w:t>
            </w:r>
            <w:r>
              <w:rPr>
                <w:rFonts w:ascii="標楷體" w:hAnsi="標楷體" w:hint="eastAsia"/>
              </w:rPr>
              <w:t>是否</w:t>
            </w:r>
            <w:r w:rsidRPr="004749C1">
              <w:rPr>
                <w:rFonts w:ascii="標楷體" w:hAnsi="標楷體" w:hint="eastAsia"/>
              </w:rPr>
              <w:t>有圖書館閱讀推動教師（教育部/市補助專案）</w:t>
            </w:r>
          </w:p>
        </w:tc>
        <w:tc>
          <w:tcPr>
            <w:tcW w:w="2693" w:type="dxa"/>
            <w:vAlign w:val="center"/>
          </w:tcPr>
          <w:p w:rsidR="00857AD9" w:rsidRPr="00857AD9" w:rsidRDefault="00857AD9" w:rsidP="00857AD9">
            <w:pPr>
              <w:spacing w:line="300" w:lineRule="exact"/>
              <w:jc w:val="center"/>
              <w:rPr>
                <w:rFonts w:ascii="標楷體" w:hAnsi="標楷體"/>
              </w:rPr>
            </w:pPr>
            <w:r w:rsidRPr="00857AD9">
              <w:rPr>
                <w:rFonts w:ascii="標楷體" w:hAnsi="標楷體" w:hint="eastAsia"/>
                <w:sz w:val="22"/>
                <w:szCs w:val="22"/>
              </w:rPr>
              <w:t>□是，</w:t>
            </w:r>
            <w:r w:rsidRPr="00857AD9">
              <w:rPr>
                <w:rFonts w:ascii="標楷體" w:hAnsi="標楷體" w:hint="eastAsia"/>
                <w:sz w:val="22"/>
                <w:szCs w:val="22"/>
                <w:u w:val="single"/>
              </w:rPr>
              <w:t xml:space="preserve">   </w:t>
            </w:r>
            <w:r w:rsidRPr="00857AD9">
              <w:rPr>
                <w:rFonts w:ascii="標楷體" w:hAnsi="標楷體" w:hint="eastAsia"/>
                <w:sz w:val="22"/>
                <w:szCs w:val="22"/>
              </w:rPr>
              <w:t>位；</w:t>
            </w:r>
            <w:r w:rsidRPr="00857AD9">
              <w:rPr>
                <w:rFonts w:ascii="標楷體" w:hAnsi="標楷體" w:hint="eastAsia"/>
              </w:rPr>
              <w:t>□否</w:t>
            </w:r>
          </w:p>
          <w:p w:rsidR="00857AD9" w:rsidRPr="00857AD9" w:rsidRDefault="00857AD9" w:rsidP="00857AD9">
            <w:pPr>
              <w:spacing w:line="300" w:lineRule="exact"/>
              <w:jc w:val="center"/>
              <w:rPr>
                <w:rFonts w:ascii="標楷體" w:hAnsi="標楷體"/>
              </w:rPr>
            </w:pPr>
            <w:r w:rsidRPr="00857AD9">
              <w:rPr>
                <w:rFonts w:ascii="標楷體" w:hAnsi="標楷體" w:hint="eastAsia"/>
              </w:rPr>
              <w:t>補助單位：</w:t>
            </w:r>
          </w:p>
          <w:p w:rsidR="00857AD9" w:rsidRPr="00857AD9" w:rsidRDefault="00857AD9" w:rsidP="00857AD9">
            <w:pPr>
              <w:spacing w:line="300" w:lineRule="exact"/>
              <w:jc w:val="center"/>
              <w:rPr>
                <w:rFonts w:ascii="標楷體" w:hAnsi="標楷體"/>
              </w:rPr>
            </w:pPr>
            <w:r w:rsidRPr="00857AD9">
              <w:rPr>
                <w:rFonts w:ascii="標楷體" w:hAnsi="標楷體" w:hint="eastAsia"/>
                <w:sz w:val="22"/>
                <w:szCs w:val="22"/>
              </w:rPr>
              <w:t>□</w:t>
            </w:r>
            <w:r w:rsidRPr="00857AD9">
              <w:rPr>
                <w:rFonts w:ascii="標楷體" w:hAnsi="標楷體" w:hint="eastAsia"/>
              </w:rPr>
              <w:t>教育部、</w:t>
            </w:r>
            <w:r w:rsidRPr="00857AD9">
              <w:rPr>
                <w:rFonts w:ascii="標楷體" w:hAnsi="標楷體" w:hint="eastAsia"/>
                <w:sz w:val="22"/>
                <w:szCs w:val="22"/>
              </w:rPr>
              <w:t>□</w:t>
            </w:r>
            <w:r w:rsidRPr="00857AD9">
              <w:rPr>
                <w:rFonts w:ascii="標楷體" w:hAnsi="標楷體" w:hint="eastAsia"/>
              </w:rPr>
              <w:t>市府</w:t>
            </w: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8F477F" w:rsidRDefault="00857AD9" w:rsidP="00857AD9">
            <w:pPr>
              <w:spacing w:line="300" w:lineRule="exact"/>
              <w:ind w:left="252" w:hangingChars="105" w:hanging="252"/>
              <w:jc w:val="both"/>
              <w:rPr>
                <w:rFonts w:ascii="標楷體" w:hAnsi="標楷體"/>
                <w:color w:val="000000"/>
              </w:rPr>
            </w:pPr>
            <w:r w:rsidRPr="005E4D22">
              <w:rPr>
                <w:rFonts w:ascii="標楷體" w:hAnsi="標楷體" w:hint="eastAsia"/>
              </w:rPr>
              <w:t>3.</w:t>
            </w:r>
            <w:r w:rsidRPr="002D7CE6">
              <w:rPr>
                <w:rFonts w:ascii="標楷體" w:hAnsi="標楷體" w:hint="eastAsia"/>
                <w:color w:val="000000"/>
              </w:rPr>
              <w:t>辦理圖書志工研習</w:t>
            </w:r>
          </w:p>
        </w:tc>
        <w:tc>
          <w:tcPr>
            <w:tcW w:w="2693" w:type="dxa"/>
            <w:vAlign w:val="center"/>
          </w:tcPr>
          <w:p w:rsidR="00857AD9" w:rsidRPr="008F477F"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8F477F" w:rsidRDefault="00857AD9" w:rsidP="00857AD9">
            <w:pPr>
              <w:spacing w:line="300" w:lineRule="exact"/>
              <w:ind w:left="252" w:hangingChars="105" w:hanging="252"/>
              <w:jc w:val="both"/>
              <w:rPr>
                <w:rFonts w:ascii="標楷體" w:hAnsi="標楷體"/>
                <w:color w:val="000000"/>
              </w:rPr>
            </w:pPr>
            <w:r w:rsidRPr="00857AD9">
              <w:rPr>
                <w:rFonts w:ascii="標楷體" w:hAnsi="標楷體" w:hint="eastAsia"/>
              </w:rPr>
              <w:t>4.</w:t>
            </w:r>
            <w:r w:rsidRPr="005E4D22">
              <w:rPr>
                <w:rFonts w:ascii="標楷體" w:hAnsi="標楷體" w:hint="eastAsia"/>
              </w:rPr>
              <w:t>教師辦理閱讀公開授課</w:t>
            </w:r>
          </w:p>
        </w:tc>
        <w:tc>
          <w:tcPr>
            <w:tcW w:w="2693" w:type="dxa"/>
            <w:vAlign w:val="center"/>
          </w:tcPr>
          <w:p w:rsidR="00857AD9" w:rsidRPr="008A4A7A"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AE16AA" w:rsidRDefault="00857AD9" w:rsidP="00857AD9">
            <w:pPr>
              <w:spacing w:line="300" w:lineRule="exact"/>
              <w:ind w:left="252" w:hangingChars="105" w:hanging="252"/>
              <w:jc w:val="both"/>
              <w:rPr>
                <w:rFonts w:ascii="標楷體" w:hAnsi="標楷體"/>
                <w:b/>
                <w:color w:val="FF0000"/>
              </w:rPr>
            </w:pPr>
            <w:r w:rsidRPr="00857AD9">
              <w:rPr>
                <w:rFonts w:ascii="標楷體" w:hAnsi="標楷體" w:hint="eastAsia"/>
              </w:rPr>
              <w:t>5.成立</w:t>
            </w:r>
            <w:r w:rsidRPr="00AE16AA">
              <w:rPr>
                <w:rFonts w:ascii="標楷體" w:hAnsi="標楷體" w:hint="eastAsia"/>
              </w:rPr>
              <w:t>教師閱讀社群</w:t>
            </w:r>
          </w:p>
        </w:tc>
        <w:tc>
          <w:tcPr>
            <w:tcW w:w="2693" w:type="dxa"/>
            <w:vAlign w:val="center"/>
          </w:tcPr>
          <w:p w:rsidR="00857AD9" w:rsidRPr="008A4A7A" w:rsidRDefault="00857AD9" w:rsidP="00857AD9">
            <w:pPr>
              <w:spacing w:line="300" w:lineRule="exact"/>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AE16AA" w:rsidRDefault="00857AD9" w:rsidP="00857AD9">
            <w:pPr>
              <w:spacing w:line="300" w:lineRule="exact"/>
              <w:ind w:left="252" w:hangingChars="105" w:hanging="252"/>
              <w:jc w:val="both"/>
              <w:rPr>
                <w:rFonts w:ascii="標楷體" w:hAnsi="標楷體"/>
                <w:b/>
                <w:color w:val="FF0000"/>
              </w:rPr>
            </w:pPr>
            <w:r w:rsidRPr="004749C1">
              <w:rPr>
                <w:rFonts w:ascii="標楷體" w:hAnsi="標楷體" w:hint="eastAsia"/>
              </w:rPr>
              <w:t>6.</w:t>
            </w:r>
            <w:r w:rsidRPr="00AE16AA">
              <w:rPr>
                <w:rFonts w:ascii="標楷體" w:hAnsi="標楷體" w:hint="eastAsia"/>
              </w:rPr>
              <w:t>辦理教師閱讀教學知能研習</w:t>
            </w:r>
          </w:p>
        </w:tc>
        <w:tc>
          <w:tcPr>
            <w:tcW w:w="2693" w:type="dxa"/>
            <w:vAlign w:val="center"/>
          </w:tcPr>
          <w:p w:rsidR="00857AD9" w:rsidRPr="008A4A7A"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restart"/>
            <w:vAlign w:val="center"/>
          </w:tcPr>
          <w:p w:rsidR="00857AD9" w:rsidRPr="008F477F" w:rsidRDefault="00857AD9" w:rsidP="00857AD9">
            <w:pPr>
              <w:spacing w:line="300" w:lineRule="exact"/>
              <w:jc w:val="center"/>
              <w:rPr>
                <w:rFonts w:ascii="標楷體" w:hAnsi="標楷體"/>
                <w:color w:val="000000"/>
              </w:rPr>
            </w:pPr>
            <w:r w:rsidRPr="008F477F">
              <w:rPr>
                <w:rFonts w:ascii="標楷體" w:hAnsi="標楷體" w:hint="eastAsia"/>
                <w:color w:val="000000"/>
              </w:rPr>
              <w:t>三</w:t>
            </w:r>
          </w:p>
        </w:tc>
        <w:tc>
          <w:tcPr>
            <w:tcW w:w="709" w:type="dxa"/>
            <w:vMerge w:val="restart"/>
            <w:vAlign w:val="center"/>
          </w:tcPr>
          <w:p w:rsidR="00857AD9" w:rsidRPr="008F477F" w:rsidRDefault="00857AD9" w:rsidP="00857AD9">
            <w:pPr>
              <w:spacing w:line="300" w:lineRule="exact"/>
              <w:jc w:val="both"/>
              <w:rPr>
                <w:rFonts w:ascii="標楷體" w:hAnsi="標楷體"/>
                <w:color w:val="000000"/>
              </w:rPr>
            </w:pPr>
            <w:r>
              <w:rPr>
                <w:rFonts w:ascii="標楷體" w:hAnsi="標楷體" w:hint="eastAsia"/>
                <w:color w:val="000000"/>
              </w:rPr>
              <w:t>課程教學</w:t>
            </w:r>
          </w:p>
        </w:tc>
        <w:tc>
          <w:tcPr>
            <w:tcW w:w="5871" w:type="dxa"/>
            <w:vAlign w:val="center"/>
          </w:tcPr>
          <w:p w:rsidR="00857AD9" w:rsidRPr="00857AD9" w:rsidRDefault="00857AD9" w:rsidP="00857AD9">
            <w:pPr>
              <w:spacing w:line="300" w:lineRule="exact"/>
              <w:ind w:left="252" w:hangingChars="105" w:hanging="252"/>
              <w:jc w:val="both"/>
              <w:rPr>
                <w:rFonts w:ascii="標楷體" w:hAnsi="標楷體"/>
                <w:color w:val="000000"/>
              </w:rPr>
            </w:pPr>
            <w:r>
              <w:rPr>
                <w:rFonts w:ascii="標楷體" w:hAnsi="標楷體" w:hint="eastAsia"/>
              </w:rPr>
              <w:t>1</w:t>
            </w:r>
            <w:r w:rsidRPr="00857AD9">
              <w:rPr>
                <w:rFonts w:ascii="標楷體" w:hAnsi="標楷體" w:hint="eastAsia"/>
              </w:rPr>
              <w:t>.成立班級（學生）讀書會（教育部補助專案）</w:t>
            </w:r>
          </w:p>
        </w:tc>
        <w:tc>
          <w:tcPr>
            <w:tcW w:w="2693" w:type="dxa"/>
            <w:vAlign w:val="center"/>
          </w:tcPr>
          <w:p w:rsidR="00857AD9" w:rsidRPr="008F477F"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AE16AA" w:rsidRDefault="00857AD9" w:rsidP="00857AD9">
            <w:pPr>
              <w:spacing w:line="300" w:lineRule="exact"/>
              <w:ind w:left="252" w:hangingChars="105" w:hanging="252"/>
              <w:jc w:val="both"/>
              <w:rPr>
                <w:rFonts w:ascii="標楷體" w:hAnsi="標楷體"/>
              </w:rPr>
            </w:pPr>
            <w:r>
              <w:rPr>
                <w:rFonts w:ascii="標楷體" w:hAnsi="標楷體" w:hint="eastAsia"/>
              </w:rPr>
              <w:t>2</w:t>
            </w:r>
            <w:r w:rsidRPr="00AE16AA">
              <w:rPr>
                <w:rFonts w:ascii="標楷體" w:hAnsi="標楷體" w:hint="eastAsia"/>
              </w:rPr>
              <w:t>.推行晨光M</w:t>
            </w:r>
            <w:r w:rsidRPr="00AE16AA">
              <w:rPr>
                <w:rFonts w:ascii="標楷體" w:hAnsi="標楷體"/>
              </w:rPr>
              <w:t>SSR</w:t>
            </w:r>
            <w:r w:rsidRPr="00AE16AA">
              <w:rPr>
                <w:rFonts w:ascii="標楷體" w:hAnsi="標楷體" w:hint="eastAsia"/>
              </w:rPr>
              <w:t>閱讀活動</w:t>
            </w:r>
          </w:p>
        </w:tc>
        <w:tc>
          <w:tcPr>
            <w:tcW w:w="2693" w:type="dxa"/>
            <w:vAlign w:val="center"/>
          </w:tcPr>
          <w:p w:rsidR="00857AD9" w:rsidRPr="008F477F"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8F477F" w:rsidRDefault="00857AD9" w:rsidP="00857AD9">
            <w:pPr>
              <w:spacing w:line="300" w:lineRule="exact"/>
              <w:jc w:val="both"/>
              <w:rPr>
                <w:rFonts w:ascii="標楷體" w:hAnsi="標楷體"/>
                <w:color w:val="000000"/>
              </w:rPr>
            </w:pPr>
            <w:r>
              <w:rPr>
                <w:rFonts w:ascii="標楷體" w:hAnsi="標楷體" w:hint="eastAsia"/>
                <w:color w:val="000000"/>
              </w:rPr>
              <w:t>3</w:t>
            </w:r>
            <w:r w:rsidRPr="008F477F">
              <w:rPr>
                <w:rFonts w:ascii="標楷體" w:hAnsi="標楷體" w:hint="eastAsia"/>
                <w:color w:val="000000"/>
              </w:rPr>
              <w:t>.擬訂班級閱讀計畫</w:t>
            </w:r>
            <w:r>
              <w:rPr>
                <w:rFonts w:ascii="標楷體" w:hAnsi="標楷體" w:hint="eastAsia"/>
                <w:color w:val="000000"/>
              </w:rPr>
              <w:t>並於</w:t>
            </w:r>
            <w:r w:rsidRPr="008F477F">
              <w:rPr>
                <w:rFonts w:ascii="標楷體" w:hAnsi="標楷體" w:hint="eastAsia"/>
                <w:color w:val="000000"/>
              </w:rPr>
              <w:t>班親會公佈</w:t>
            </w:r>
          </w:p>
        </w:tc>
        <w:tc>
          <w:tcPr>
            <w:tcW w:w="2693" w:type="dxa"/>
            <w:vAlign w:val="center"/>
          </w:tcPr>
          <w:p w:rsidR="00857AD9" w:rsidRPr="008F477F"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8F477F" w:rsidRDefault="00857AD9" w:rsidP="00857AD9">
            <w:pPr>
              <w:spacing w:line="300" w:lineRule="exact"/>
              <w:jc w:val="both"/>
              <w:rPr>
                <w:rFonts w:ascii="標楷體" w:hAnsi="標楷體"/>
                <w:color w:val="000000"/>
              </w:rPr>
            </w:pPr>
            <w:r>
              <w:rPr>
                <w:rFonts w:ascii="標楷體" w:hAnsi="標楷體" w:hint="eastAsia"/>
                <w:color w:val="000000"/>
              </w:rPr>
              <w:t>4</w:t>
            </w:r>
            <w:r w:rsidRPr="008F477F">
              <w:rPr>
                <w:rFonts w:ascii="標楷體" w:hAnsi="標楷體" w:hint="eastAsia"/>
                <w:color w:val="000000"/>
              </w:rPr>
              <w:t>.推行讀報教育</w:t>
            </w:r>
          </w:p>
        </w:tc>
        <w:tc>
          <w:tcPr>
            <w:tcW w:w="2693" w:type="dxa"/>
            <w:vAlign w:val="center"/>
          </w:tcPr>
          <w:p w:rsidR="00857AD9" w:rsidRPr="008F477F"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8F477F" w:rsidRDefault="00857AD9" w:rsidP="00857AD9">
            <w:pPr>
              <w:spacing w:line="300" w:lineRule="exact"/>
              <w:ind w:left="252" w:hangingChars="105" w:hanging="252"/>
              <w:jc w:val="both"/>
              <w:rPr>
                <w:rFonts w:ascii="標楷體" w:hAnsi="標楷體"/>
                <w:color w:val="000000"/>
              </w:rPr>
            </w:pPr>
            <w:r>
              <w:rPr>
                <w:rFonts w:ascii="標楷體" w:hAnsi="標楷體" w:hint="eastAsia"/>
                <w:color w:val="000000"/>
              </w:rPr>
              <w:t>5</w:t>
            </w:r>
            <w:r w:rsidRPr="008F477F">
              <w:rPr>
                <w:rFonts w:ascii="標楷體" w:hAnsi="標楷體" w:hint="eastAsia"/>
                <w:color w:val="000000"/>
              </w:rPr>
              <w:t>.</w:t>
            </w:r>
            <w:r w:rsidRPr="00264AA5">
              <w:rPr>
                <w:rFonts w:ascii="標楷體" w:hAnsi="標楷體" w:hint="eastAsia"/>
                <w:color w:val="000000" w:themeColor="text1"/>
              </w:rPr>
              <w:t>各學習領域進行閱讀策略教學</w:t>
            </w:r>
          </w:p>
        </w:tc>
        <w:tc>
          <w:tcPr>
            <w:tcW w:w="2693" w:type="dxa"/>
            <w:vAlign w:val="center"/>
          </w:tcPr>
          <w:p w:rsidR="00857AD9" w:rsidRPr="008F477F"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Pr="00857AD9" w:rsidRDefault="00857AD9" w:rsidP="00857AD9">
            <w:pPr>
              <w:spacing w:line="300" w:lineRule="exact"/>
              <w:ind w:left="252" w:hangingChars="105" w:hanging="252"/>
              <w:jc w:val="both"/>
              <w:rPr>
                <w:rFonts w:ascii="標楷體" w:hAnsi="標楷體"/>
                <w:color w:val="000000"/>
              </w:rPr>
            </w:pPr>
            <w:r>
              <w:rPr>
                <w:rFonts w:ascii="標楷體" w:hAnsi="標楷體" w:hint="eastAsia"/>
                <w:color w:val="000000"/>
              </w:rPr>
              <w:t>6.推動書位閱讀或永續閱讀</w:t>
            </w:r>
          </w:p>
        </w:tc>
        <w:tc>
          <w:tcPr>
            <w:tcW w:w="2693" w:type="dxa"/>
            <w:vAlign w:val="center"/>
          </w:tcPr>
          <w:p w:rsidR="00857AD9" w:rsidRPr="008F477F"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jc w:val="center"/>
              <w:rPr>
                <w:rFonts w:ascii="標楷體" w:hAnsi="標楷體"/>
                <w:color w:val="000000"/>
              </w:rPr>
            </w:pPr>
          </w:p>
        </w:tc>
        <w:tc>
          <w:tcPr>
            <w:tcW w:w="709" w:type="dxa"/>
            <w:vMerge/>
            <w:vAlign w:val="center"/>
          </w:tcPr>
          <w:p w:rsidR="00857AD9" w:rsidRPr="008F477F" w:rsidRDefault="00857AD9" w:rsidP="00857AD9">
            <w:pPr>
              <w:spacing w:line="300" w:lineRule="exact"/>
              <w:jc w:val="both"/>
              <w:rPr>
                <w:rFonts w:ascii="標楷體" w:hAnsi="標楷體"/>
                <w:color w:val="000000"/>
              </w:rPr>
            </w:pPr>
          </w:p>
        </w:tc>
        <w:tc>
          <w:tcPr>
            <w:tcW w:w="5871" w:type="dxa"/>
            <w:vAlign w:val="center"/>
          </w:tcPr>
          <w:p w:rsidR="00857AD9" w:rsidRDefault="00857AD9" w:rsidP="00857AD9">
            <w:pPr>
              <w:spacing w:line="300" w:lineRule="exact"/>
              <w:ind w:left="252" w:hangingChars="105" w:hanging="252"/>
              <w:jc w:val="both"/>
              <w:rPr>
                <w:rFonts w:ascii="標楷體" w:hAnsi="標楷體"/>
              </w:rPr>
            </w:pPr>
            <w:r>
              <w:rPr>
                <w:rFonts w:ascii="標楷體" w:hAnsi="標楷體" w:hint="eastAsia"/>
              </w:rPr>
              <w:t>7</w:t>
            </w:r>
            <w:r w:rsidRPr="00AE16AA">
              <w:rPr>
                <w:rFonts w:ascii="標楷體" w:hAnsi="標楷體" w:hint="eastAsia"/>
              </w:rPr>
              <w:t>.訂定學生指定閱讀書目</w:t>
            </w:r>
          </w:p>
        </w:tc>
        <w:tc>
          <w:tcPr>
            <w:tcW w:w="2693" w:type="dxa"/>
            <w:vAlign w:val="center"/>
          </w:tcPr>
          <w:p w:rsidR="00857AD9" w:rsidRPr="008F477F" w:rsidRDefault="00857AD9" w:rsidP="00857AD9">
            <w:pPr>
              <w:spacing w:line="300" w:lineRule="exact"/>
              <w:jc w:val="center"/>
              <w:rPr>
                <w:rFonts w:ascii="標楷體" w:hAnsi="標楷體"/>
                <w:color w:val="000000"/>
              </w:rPr>
            </w:pPr>
          </w:p>
        </w:tc>
      </w:tr>
      <w:tr w:rsidR="00857AD9" w:rsidRPr="008F477F" w:rsidTr="00857AD9">
        <w:trPr>
          <w:trHeight w:val="323"/>
          <w:jc w:val="center"/>
        </w:trPr>
        <w:tc>
          <w:tcPr>
            <w:tcW w:w="568" w:type="dxa"/>
            <w:vMerge w:val="restart"/>
            <w:vAlign w:val="center"/>
          </w:tcPr>
          <w:p w:rsidR="00857AD9" w:rsidRPr="008F477F" w:rsidRDefault="00857AD9" w:rsidP="00857AD9">
            <w:pPr>
              <w:spacing w:line="300" w:lineRule="exact"/>
              <w:rPr>
                <w:rFonts w:ascii="標楷體" w:hAnsi="標楷體"/>
                <w:color w:val="000000"/>
              </w:rPr>
            </w:pPr>
            <w:r w:rsidRPr="008F477F">
              <w:rPr>
                <w:rFonts w:ascii="標楷體" w:hAnsi="標楷體" w:hint="eastAsia"/>
                <w:color w:val="000000"/>
              </w:rPr>
              <w:t>四</w:t>
            </w:r>
          </w:p>
        </w:tc>
        <w:tc>
          <w:tcPr>
            <w:tcW w:w="709" w:type="dxa"/>
            <w:vMerge w:val="restart"/>
            <w:vAlign w:val="center"/>
          </w:tcPr>
          <w:p w:rsidR="00857AD9" w:rsidRPr="008F477F" w:rsidRDefault="00857AD9" w:rsidP="00857AD9">
            <w:pPr>
              <w:spacing w:line="300" w:lineRule="exact"/>
              <w:rPr>
                <w:rFonts w:ascii="標楷體" w:hAnsi="標楷體"/>
                <w:color w:val="000000"/>
              </w:rPr>
            </w:pPr>
            <w:r>
              <w:rPr>
                <w:rFonts w:ascii="標楷體" w:hAnsi="標楷體" w:hint="eastAsia"/>
                <w:color w:val="000000"/>
              </w:rPr>
              <w:t>閱讀活動</w:t>
            </w:r>
          </w:p>
        </w:tc>
        <w:tc>
          <w:tcPr>
            <w:tcW w:w="5871" w:type="dxa"/>
            <w:vAlign w:val="center"/>
          </w:tcPr>
          <w:p w:rsidR="00857AD9" w:rsidRPr="00AE16AA" w:rsidRDefault="00857AD9" w:rsidP="00857AD9">
            <w:pPr>
              <w:spacing w:line="300" w:lineRule="exact"/>
              <w:rPr>
                <w:rFonts w:ascii="標楷體" w:hAnsi="標楷體"/>
              </w:rPr>
            </w:pPr>
            <w:r>
              <w:rPr>
                <w:rFonts w:ascii="標楷體" w:hAnsi="標楷體" w:hint="eastAsia"/>
              </w:rPr>
              <w:t>1</w:t>
            </w:r>
            <w:r w:rsidRPr="00AE16AA">
              <w:rPr>
                <w:rFonts w:ascii="標楷體" w:hAnsi="標楷體" w:hint="eastAsia"/>
              </w:rPr>
              <w:t>.</w:t>
            </w:r>
            <w:r w:rsidRPr="004749C1">
              <w:rPr>
                <w:rFonts w:ascii="標楷體" w:hAnsi="標楷體" w:hint="eastAsia"/>
              </w:rPr>
              <w:t>辦理閱讀與寫作營隊（教育部補助專案）</w:t>
            </w:r>
          </w:p>
        </w:tc>
        <w:tc>
          <w:tcPr>
            <w:tcW w:w="2693" w:type="dxa"/>
            <w:vAlign w:val="center"/>
          </w:tcPr>
          <w:p w:rsidR="00857AD9" w:rsidRPr="008F477F" w:rsidRDefault="00857AD9" w:rsidP="00857AD9">
            <w:pPr>
              <w:spacing w:line="300" w:lineRule="exact"/>
              <w:rPr>
                <w:rFonts w:ascii="標楷體" w:hAnsi="標楷體"/>
                <w:color w:val="00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rPr>
                <w:rFonts w:ascii="標楷體" w:hAnsi="標楷體"/>
                <w:color w:val="000000"/>
              </w:rPr>
            </w:pPr>
          </w:p>
        </w:tc>
        <w:tc>
          <w:tcPr>
            <w:tcW w:w="709" w:type="dxa"/>
            <w:vMerge/>
            <w:vAlign w:val="center"/>
          </w:tcPr>
          <w:p w:rsidR="00857AD9" w:rsidRPr="008F477F" w:rsidRDefault="00857AD9" w:rsidP="00857AD9">
            <w:pPr>
              <w:spacing w:line="300" w:lineRule="exact"/>
              <w:rPr>
                <w:rFonts w:ascii="標楷體" w:hAnsi="標楷體"/>
                <w:color w:val="000000"/>
              </w:rPr>
            </w:pPr>
          </w:p>
        </w:tc>
        <w:tc>
          <w:tcPr>
            <w:tcW w:w="5871" w:type="dxa"/>
            <w:vAlign w:val="center"/>
          </w:tcPr>
          <w:p w:rsidR="00857AD9" w:rsidRPr="00AE16AA" w:rsidRDefault="00857AD9" w:rsidP="00857AD9">
            <w:pPr>
              <w:spacing w:line="300" w:lineRule="exact"/>
              <w:rPr>
                <w:rFonts w:ascii="標楷體" w:hAnsi="標楷體"/>
              </w:rPr>
            </w:pPr>
            <w:r>
              <w:rPr>
                <w:rFonts w:ascii="標楷體" w:hAnsi="標楷體" w:hint="eastAsia"/>
              </w:rPr>
              <w:t>2</w:t>
            </w:r>
            <w:r w:rsidRPr="00AE16AA">
              <w:rPr>
                <w:rFonts w:ascii="標楷體" w:hAnsi="標楷體" w:hint="eastAsia"/>
              </w:rPr>
              <w:t>.辦理閱讀相關藝文活動</w:t>
            </w:r>
          </w:p>
        </w:tc>
        <w:tc>
          <w:tcPr>
            <w:tcW w:w="2693" w:type="dxa"/>
            <w:vAlign w:val="center"/>
          </w:tcPr>
          <w:p w:rsidR="00857AD9" w:rsidRPr="00DF142F" w:rsidRDefault="00857AD9" w:rsidP="00857AD9">
            <w:pPr>
              <w:spacing w:line="300" w:lineRule="exact"/>
              <w:rPr>
                <w:rFonts w:ascii="標楷體" w:hAnsi="標楷體"/>
                <w:b/>
                <w:color w:val="FF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rPr>
                <w:rFonts w:ascii="標楷體" w:hAnsi="標楷體"/>
                <w:color w:val="000000"/>
              </w:rPr>
            </w:pPr>
          </w:p>
        </w:tc>
        <w:tc>
          <w:tcPr>
            <w:tcW w:w="709" w:type="dxa"/>
            <w:vMerge/>
            <w:vAlign w:val="center"/>
          </w:tcPr>
          <w:p w:rsidR="00857AD9" w:rsidRPr="008F477F" w:rsidRDefault="00857AD9" w:rsidP="00857AD9">
            <w:pPr>
              <w:spacing w:line="300" w:lineRule="exact"/>
              <w:rPr>
                <w:rFonts w:ascii="標楷體" w:hAnsi="標楷體"/>
                <w:color w:val="000000"/>
              </w:rPr>
            </w:pPr>
          </w:p>
        </w:tc>
        <w:tc>
          <w:tcPr>
            <w:tcW w:w="5871" w:type="dxa"/>
            <w:vAlign w:val="center"/>
          </w:tcPr>
          <w:p w:rsidR="00857AD9" w:rsidRPr="00AE16AA" w:rsidRDefault="00857AD9" w:rsidP="00857AD9">
            <w:pPr>
              <w:spacing w:line="300" w:lineRule="exact"/>
              <w:rPr>
                <w:rFonts w:ascii="標楷體" w:hAnsi="標楷體"/>
              </w:rPr>
            </w:pPr>
            <w:r>
              <w:rPr>
                <w:rFonts w:ascii="標楷體" w:hAnsi="標楷體" w:hint="eastAsia"/>
              </w:rPr>
              <w:t>3</w:t>
            </w:r>
            <w:r w:rsidRPr="00AE16AA">
              <w:rPr>
                <w:rFonts w:ascii="標楷體" w:hAnsi="標楷體" w:hint="eastAsia"/>
              </w:rPr>
              <w:t>.推展閱讀</w:t>
            </w:r>
            <w:r w:rsidRPr="00AE16AA">
              <w:rPr>
                <w:rFonts w:ascii="標楷體" w:hAnsi="標楷體" w:hint="eastAsia"/>
                <w:b/>
              </w:rPr>
              <w:t>（</w:t>
            </w:r>
            <w:r w:rsidRPr="00AE16AA">
              <w:rPr>
                <w:rFonts w:ascii="標楷體" w:hAnsi="標楷體" w:hint="eastAsia"/>
              </w:rPr>
              <w:t>日.週.月</w:t>
            </w:r>
            <w:r w:rsidRPr="00AE16AA">
              <w:rPr>
                <w:rFonts w:ascii="標楷體" w:hAnsi="標楷體" w:hint="eastAsia"/>
                <w:b/>
              </w:rPr>
              <w:t>）</w:t>
            </w:r>
            <w:r w:rsidRPr="00AE16AA">
              <w:rPr>
                <w:rFonts w:ascii="標楷體" w:hAnsi="標楷體" w:hint="eastAsia"/>
              </w:rPr>
              <w:t>活動</w:t>
            </w:r>
          </w:p>
        </w:tc>
        <w:tc>
          <w:tcPr>
            <w:tcW w:w="2693" w:type="dxa"/>
            <w:vAlign w:val="center"/>
          </w:tcPr>
          <w:p w:rsidR="00857AD9" w:rsidRPr="00DF142F" w:rsidRDefault="00857AD9" w:rsidP="00857AD9">
            <w:pPr>
              <w:spacing w:line="300" w:lineRule="exact"/>
              <w:rPr>
                <w:rFonts w:ascii="標楷體" w:hAnsi="標楷體"/>
                <w:b/>
                <w:color w:val="FF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rPr>
                <w:rFonts w:ascii="標楷體" w:hAnsi="標楷體"/>
                <w:color w:val="000000"/>
              </w:rPr>
            </w:pPr>
          </w:p>
        </w:tc>
        <w:tc>
          <w:tcPr>
            <w:tcW w:w="709" w:type="dxa"/>
            <w:vMerge/>
            <w:vAlign w:val="center"/>
          </w:tcPr>
          <w:p w:rsidR="00857AD9" w:rsidRPr="008F477F" w:rsidRDefault="00857AD9" w:rsidP="00857AD9">
            <w:pPr>
              <w:spacing w:line="300" w:lineRule="exact"/>
              <w:rPr>
                <w:rFonts w:ascii="標楷體" w:hAnsi="標楷體"/>
                <w:color w:val="000000"/>
              </w:rPr>
            </w:pPr>
          </w:p>
        </w:tc>
        <w:tc>
          <w:tcPr>
            <w:tcW w:w="5871" w:type="dxa"/>
            <w:vAlign w:val="center"/>
          </w:tcPr>
          <w:p w:rsidR="00857AD9" w:rsidRPr="004749C1" w:rsidRDefault="00857AD9" w:rsidP="00857AD9">
            <w:pPr>
              <w:spacing w:line="300" w:lineRule="exact"/>
              <w:rPr>
                <w:rFonts w:ascii="標楷體" w:hAnsi="標楷體"/>
              </w:rPr>
            </w:pPr>
            <w:r>
              <w:rPr>
                <w:rFonts w:ascii="標楷體" w:hAnsi="標楷體" w:hint="eastAsia"/>
              </w:rPr>
              <w:t>4</w:t>
            </w:r>
            <w:r w:rsidRPr="004749C1">
              <w:rPr>
                <w:rFonts w:ascii="標楷體" w:hAnsi="標楷體" w:hint="eastAsia"/>
              </w:rPr>
              <w:t>.</w:t>
            </w:r>
            <w:r w:rsidRPr="00AE16AA">
              <w:rPr>
                <w:rFonts w:ascii="標楷體" w:hAnsi="標楷體" w:hint="eastAsia"/>
              </w:rPr>
              <w:t>推動閱讀認證計畫:閱讀護照、線上認證</w:t>
            </w:r>
            <w:r w:rsidRPr="00AE16AA">
              <w:rPr>
                <w:rFonts w:ascii="標楷體" w:hAnsi="標楷體"/>
              </w:rPr>
              <w:t>…</w:t>
            </w:r>
          </w:p>
        </w:tc>
        <w:tc>
          <w:tcPr>
            <w:tcW w:w="2693" w:type="dxa"/>
            <w:vAlign w:val="center"/>
          </w:tcPr>
          <w:p w:rsidR="00857AD9" w:rsidRPr="00DF142F" w:rsidRDefault="00857AD9" w:rsidP="00857AD9">
            <w:pPr>
              <w:spacing w:line="300" w:lineRule="exact"/>
              <w:rPr>
                <w:rFonts w:ascii="標楷體" w:hAnsi="標楷體"/>
                <w:b/>
                <w:color w:val="FF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rPr>
                <w:rFonts w:ascii="標楷體" w:hAnsi="標楷體"/>
                <w:color w:val="000000"/>
              </w:rPr>
            </w:pPr>
          </w:p>
        </w:tc>
        <w:tc>
          <w:tcPr>
            <w:tcW w:w="709" w:type="dxa"/>
            <w:vMerge/>
            <w:vAlign w:val="center"/>
          </w:tcPr>
          <w:p w:rsidR="00857AD9" w:rsidRPr="008F477F" w:rsidRDefault="00857AD9" w:rsidP="00857AD9">
            <w:pPr>
              <w:spacing w:line="300" w:lineRule="exact"/>
              <w:rPr>
                <w:rFonts w:ascii="標楷體" w:hAnsi="標楷體"/>
                <w:color w:val="000000"/>
              </w:rPr>
            </w:pPr>
          </w:p>
        </w:tc>
        <w:tc>
          <w:tcPr>
            <w:tcW w:w="5871" w:type="dxa"/>
            <w:vAlign w:val="center"/>
          </w:tcPr>
          <w:p w:rsidR="00857AD9" w:rsidRPr="008F477F" w:rsidRDefault="00857AD9" w:rsidP="00857AD9">
            <w:pPr>
              <w:spacing w:line="300" w:lineRule="exact"/>
              <w:rPr>
                <w:rFonts w:ascii="標楷體" w:hAnsi="標楷體"/>
                <w:color w:val="000000"/>
              </w:rPr>
            </w:pPr>
            <w:r>
              <w:rPr>
                <w:rFonts w:ascii="標楷體" w:hAnsi="標楷體" w:hint="eastAsia"/>
                <w:color w:val="000000"/>
              </w:rPr>
              <w:t>5</w:t>
            </w:r>
            <w:r w:rsidRPr="008F477F">
              <w:rPr>
                <w:rFonts w:ascii="標楷體" w:hAnsi="標楷體" w:hint="eastAsia"/>
                <w:color w:val="000000"/>
              </w:rPr>
              <w:t>.推動親子</w:t>
            </w:r>
            <w:r>
              <w:rPr>
                <w:rFonts w:ascii="標楷體" w:hAnsi="標楷體" w:hint="eastAsia"/>
                <w:color w:val="000000"/>
              </w:rPr>
              <w:t>閱讀</w:t>
            </w:r>
            <w:r w:rsidRPr="008F477F">
              <w:rPr>
                <w:rFonts w:ascii="標楷體" w:hAnsi="標楷體" w:hint="eastAsia"/>
                <w:color w:val="000000"/>
              </w:rPr>
              <w:t>活動</w:t>
            </w:r>
          </w:p>
        </w:tc>
        <w:tc>
          <w:tcPr>
            <w:tcW w:w="2693" w:type="dxa"/>
            <w:vAlign w:val="center"/>
          </w:tcPr>
          <w:p w:rsidR="00857AD9" w:rsidRPr="00DF142F" w:rsidRDefault="00857AD9" w:rsidP="00857AD9">
            <w:pPr>
              <w:spacing w:line="300" w:lineRule="exact"/>
              <w:rPr>
                <w:rFonts w:ascii="標楷體" w:hAnsi="標楷體"/>
                <w:b/>
                <w:color w:val="FF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rPr>
                <w:rFonts w:ascii="標楷體" w:hAnsi="標楷體"/>
                <w:color w:val="000000"/>
              </w:rPr>
            </w:pPr>
          </w:p>
        </w:tc>
        <w:tc>
          <w:tcPr>
            <w:tcW w:w="709" w:type="dxa"/>
            <w:vMerge/>
            <w:vAlign w:val="center"/>
          </w:tcPr>
          <w:p w:rsidR="00857AD9" w:rsidRPr="008F477F" w:rsidRDefault="00857AD9" w:rsidP="00857AD9">
            <w:pPr>
              <w:spacing w:line="300" w:lineRule="exact"/>
              <w:rPr>
                <w:rFonts w:ascii="標楷體" w:hAnsi="標楷體"/>
                <w:color w:val="000000"/>
              </w:rPr>
            </w:pPr>
          </w:p>
        </w:tc>
        <w:tc>
          <w:tcPr>
            <w:tcW w:w="5871" w:type="dxa"/>
            <w:vAlign w:val="center"/>
          </w:tcPr>
          <w:p w:rsidR="00857AD9" w:rsidRPr="008F477F" w:rsidRDefault="00857AD9" w:rsidP="00857AD9">
            <w:pPr>
              <w:spacing w:line="300" w:lineRule="exact"/>
              <w:rPr>
                <w:rFonts w:ascii="標楷體" w:hAnsi="標楷體"/>
                <w:color w:val="000000"/>
              </w:rPr>
            </w:pPr>
            <w:r>
              <w:rPr>
                <w:rFonts w:ascii="標楷體" w:hAnsi="標楷體" w:hint="eastAsia"/>
                <w:color w:val="000000"/>
              </w:rPr>
              <w:t>6</w:t>
            </w:r>
            <w:r w:rsidRPr="008F477F">
              <w:rPr>
                <w:rFonts w:ascii="標楷體" w:hAnsi="標楷體" w:hint="eastAsia"/>
                <w:color w:val="000000"/>
              </w:rPr>
              <w:t>.辦理假日閱讀活動</w:t>
            </w:r>
          </w:p>
        </w:tc>
        <w:tc>
          <w:tcPr>
            <w:tcW w:w="2693" w:type="dxa"/>
            <w:vAlign w:val="center"/>
          </w:tcPr>
          <w:p w:rsidR="00857AD9" w:rsidRPr="00DF142F" w:rsidRDefault="00857AD9" w:rsidP="00857AD9">
            <w:pPr>
              <w:spacing w:line="300" w:lineRule="exact"/>
              <w:rPr>
                <w:rFonts w:ascii="標楷體" w:hAnsi="標楷體"/>
                <w:b/>
                <w:color w:val="FF0000"/>
              </w:rPr>
            </w:pPr>
          </w:p>
        </w:tc>
      </w:tr>
      <w:tr w:rsidR="00857AD9" w:rsidRPr="008F477F" w:rsidTr="00857AD9">
        <w:trPr>
          <w:trHeight w:val="323"/>
          <w:jc w:val="center"/>
        </w:trPr>
        <w:tc>
          <w:tcPr>
            <w:tcW w:w="568" w:type="dxa"/>
            <w:vMerge/>
            <w:vAlign w:val="center"/>
          </w:tcPr>
          <w:p w:rsidR="00857AD9" w:rsidRPr="008F477F" w:rsidRDefault="00857AD9" w:rsidP="00857AD9">
            <w:pPr>
              <w:spacing w:line="300" w:lineRule="exact"/>
              <w:rPr>
                <w:rFonts w:ascii="標楷體" w:hAnsi="標楷體"/>
                <w:color w:val="000000"/>
              </w:rPr>
            </w:pPr>
          </w:p>
        </w:tc>
        <w:tc>
          <w:tcPr>
            <w:tcW w:w="709" w:type="dxa"/>
            <w:vMerge/>
            <w:vAlign w:val="center"/>
          </w:tcPr>
          <w:p w:rsidR="00857AD9" w:rsidRPr="008F477F" w:rsidRDefault="00857AD9" w:rsidP="00857AD9">
            <w:pPr>
              <w:spacing w:line="300" w:lineRule="exact"/>
              <w:rPr>
                <w:rFonts w:ascii="標楷體" w:hAnsi="標楷體"/>
                <w:color w:val="000000"/>
              </w:rPr>
            </w:pPr>
          </w:p>
        </w:tc>
        <w:tc>
          <w:tcPr>
            <w:tcW w:w="5871" w:type="dxa"/>
            <w:vAlign w:val="center"/>
          </w:tcPr>
          <w:p w:rsidR="00857AD9" w:rsidRPr="008F477F" w:rsidRDefault="00857AD9" w:rsidP="00857AD9">
            <w:pPr>
              <w:spacing w:line="300" w:lineRule="exact"/>
              <w:rPr>
                <w:rFonts w:ascii="標楷體" w:hAnsi="標楷體"/>
                <w:color w:val="000000"/>
              </w:rPr>
            </w:pPr>
            <w:r>
              <w:rPr>
                <w:rFonts w:ascii="標楷體" w:hAnsi="標楷體" w:hint="eastAsia"/>
                <w:b/>
                <w:color w:val="FF0000"/>
              </w:rPr>
              <w:t>7</w:t>
            </w:r>
            <w:r w:rsidRPr="00DF142F">
              <w:rPr>
                <w:rFonts w:ascii="標楷體" w:hAnsi="標楷體" w:hint="eastAsia"/>
                <w:b/>
                <w:color w:val="FF0000"/>
              </w:rPr>
              <w:t>.週六/日開放轉型社區學習中心</w:t>
            </w:r>
          </w:p>
        </w:tc>
        <w:tc>
          <w:tcPr>
            <w:tcW w:w="2693" w:type="dxa"/>
            <w:vAlign w:val="center"/>
          </w:tcPr>
          <w:p w:rsidR="00857AD9" w:rsidRPr="00DF142F" w:rsidRDefault="00857AD9" w:rsidP="00857AD9">
            <w:pPr>
              <w:spacing w:line="300" w:lineRule="exact"/>
              <w:jc w:val="center"/>
              <w:rPr>
                <w:rFonts w:ascii="標楷體" w:hAnsi="標楷體"/>
                <w:b/>
                <w:color w:val="FF0000"/>
              </w:rPr>
            </w:pPr>
            <w:r w:rsidRPr="00DF142F">
              <w:rPr>
                <w:rFonts w:ascii="標楷體" w:hAnsi="標楷體" w:hint="eastAsia"/>
                <w:b/>
                <w:color w:val="FF0000"/>
              </w:rPr>
              <w:t xml:space="preserve">週六□半日 □全日     </w:t>
            </w:r>
          </w:p>
          <w:p w:rsidR="00857AD9" w:rsidRPr="00DF142F" w:rsidRDefault="00857AD9" w:rsidP="00857AD9">
            <w:pPr>
              <w:spacing w:line="300" w:lineRule="exact"/>
              <w:jc w:val="center"/>
              <w:rPr>
                <w:rFonts w:ascii="標楷體" w:hAnsi="標楷體"/>
                <w:b/>
                <w:color w:val="FF0000"/>
              </w:rPr>
            </w:pPr>
            <w:r w:rsidRPr="00DF142F">
              <w:rPr>
                <w:rFonts w:ascii="標楷體" w:hAnsi="標楷體" w:hint="eastAsia"/>
                <w:b/>
                <w:color w:val="FF0000"/>
              </w:rPr>
              <w:t xml:space="preserve">週日□半日 □全日      </w:t>
            </w:r>
          </w:p>
        </w:tc>
      </w:tr>
      <w:tr w:rsidR="00857AD9" w:rsidRPr="008F477F" w:rsidTr="004749C1">
        <w:trPr>
          <w:trHeight w:val="384"/>
          <w:jc w:val="center"/>
        </w:trPr>
        <w:tc>
          <w:tcPr>
            <w:tcW w:w="568" w:type="dxa"/>
            <w:vAlign w:val="center"/>
          </w:tcPr>
          <w:p w:rsidR="00857AD9" w:rsidRPr="008F477F" w:rsidRDefault="00857AD9" w:rsidP="00857AD9">
            <w:pPr>
              <w:spacing w:line="300" w:lineRule="exact"/>
              <w:jc w:val="center"/>
              <w:rPr>
                <w:rFonts w:ascii="標楷體" w:hAnsi="標楷體"/>
                <w:color w:val="000000"/>
              </w:rPr>
            </w:pPr>
            <w:r>
              <w:rPr>
                <w:rFonts w:ascii="標楷體" w:hAnsi="標楷體" w:hint="eastAsia"/>
                <w:color w:val="000000"/>
              </w:rPr>
              <w:t>五</w:t>
            </w:r>
          </w:p>
        </w:tc>
        <w:tc>
          <w:tcPr>
            <w:tcW w:w="709" w:type="dxa"/>
            <w:vAlign w:val="center"/>
          </w:tcPr>
          <w:p w:rsidR="00857AD9" w:rsidRPr="008F477F" w:rsidRDefault="00857AD9" w:rsidP="00857AD9">
            <w:pPr>
              <w:spacing w:line="300" w:lineRule="exact"/>
              <w:jc w:val="both"/>
              <w:rPr>
                <w:rFonts w:ascii="標楷體" w:hAnsi="標楷體"/>
                <w:color w:val="000000"/>
              </w:rPr>
            </w:pPr>
            <w:r w:rsidRPr="008F477F">
              <w:rPr>
                <w:rFonts w:ascii="標楷體" w:hAnsi="標楷體" w:hint="eastAsia"/>
                <w:color w:val="000000"/>
              </w:rPr>
              <w:t>其他特色</w:t>
            </w:r>
          </w:p>
        </w:tc>
        <w:tc>
          <w:tcPr>
            <w:tcW w:w="5871" w:type="dxa"/>
            <w:vAlign w:val="center"/>
          </w:tcPr>
          <w:p w:rsidR="00857AD9" w:rsidRDefault="00857AD9" w:rsidP="00857AD9">
            <w:pPr>
              <w:spacing w:line="300" w:lineRule="exact"/>
              <w:jc w:val="right"/>
              <w:rPr>
                <w:rFonts w:ascii="標楷體" w:hAnsi="標楷體"/>
                <w:color w:val="000000"/>
              </w:rPr>
            </w:pPr>
          </w:p>
          <w:p w:rsidR="00857AD9" w:rsidRPr="008F477F" w:rsidRDefault="00857AD9" w:rsidP="00857AD9">
            <w:pPr>
              <w:spacing w:line="300" w:lineRule="exact"/>
              <w:jc w:val="right"/>
              <w:rPr>
                <w:rFonts w:ascii="標楷體" w:hAnsi="標楷體"/>
                <w:color w:val="000000"/>
              </w:rPr>
            </w:pPr>
          </w:p>
        </w:tc>
        <w:tc>
          <w:tcPr>
            <w:tcW w:w="2693" w:type="dxa"/>
            <w:vAlign w:val="center"/>
          </w:tcPr>
          <w:p w:rsidR="00857AD9" w:rsidRDefault="00857AD9" w:rsidP="00857AD9">
            <w:pPr>
              <w:spacing w:line="300" w:lineRule="exact"/>
              <w:jc w:val="center"/>
              <w:rPr>
                <w:rFonts w:ascii="標楷體" w:hAnsi="標楷體"/>
                <w:color w:val="000000"/>
              </w:rPr>
            </w:pPr>
          </w:p>
          <w:p w:rsidR="00857AD9" w:rsidRDefault="00857AD9" w:rsidP="00857AD9">
            <w:pPr>
              <w:spacing w:line="300" w:lineRule="exact"/>
              <w:jc w:val="center"/>
              <w:rPr>
                <w:rFonts w:ascii="標楷體" w:hAnsi="標楷體"/>
                <w:color w:val="000000"/>
              </w:rPr>
            </w:pPr>
          </w:p>
          <w:p w:rsidR="00857AD9" w:rsidRDefault="00857AD9" w:rsidP="00857AD9">
            <w:pPr>
              <w:spacing w:line="300" w:lineRule="exact"/>
              <w:jc w:val="center"/>
              <w:rPr>
                <w:rFonts w:ascii="標楷體" w:hAnsi="標楷體"/>
                <w:color w:val="000000"/>
              </w:rPr>
            </w:pPr>
          </w:p>
          <w:p w:rsidR="00857AD9" w:rsidRDefault="00857AD9" w:rsidP="00857AD9">
            <w:pPr>
              <w:spacing w:line="300" w:lineRule="exact"/>
              <w:jc w:val="center"/>
              <w:rPr>
                <w:rFonts w:ascii="標楷體" w:hAnsi="標楷體"/>
                <w:color w:val="000000"/>
              </w:rPr>
            </w:pPr>
          </w:p>
          <w:p w:rsidR="00857AD9" w:rsidRDefault="00857AD9" w:rsidP="00857AD9">
            <w:pPr>
              <w:spacing w:line="300" w:lineRule="exact"/>
              <w:jc w:val="center"/>
              <w:rPr>
                <w:rFonts w:ascii="標楷體" w:hAnsi="標楷體"/>
                <w:color w:val="000000"/>
              </w:rPr>
            </w:pPr>
          </w:p>
          <w:p w:rsidR="00857AD9" w:rsidRDefault="00857AD9" w:rsidP="00857AD9">
            <w:pPr>
              <w:spacing w:line="300" w:lineRule="exact"/>
              <w:jc w:val="center"/>
              <w:rPr>
                <w:rFonts w:ascii="標楷體" w:hAnsi="標楷體"/>
                <w:color w:val="000000"/>
              </w:rPr>
            </w:pPr>
          </w:p>
          <w:p w:rsidR="00857AD9" w:rsidRDefault="00857AD9" w:rsidP="00857AD9">
            <w:pPr>
              <w:spacing w:line="300" w:lineRule="exact"/>
              <w:jc w:val="center"/>
              <w:rPr>
                <w:rFonts w:ascii="標楷體" w:hAnsi="標楷體"/>
                <w:color w:val="000000"/>
              </w:rPr>
            </w:pPr>
          </w:p>
          <w:p w:rsidR="00857AD9" w:rsidRPr="008F477F" w:rsidRDefault="00857AD9" w:rsidP="00857AD9">
            <w:pPr>
              <w:spacing w:line="300" w:lineRule="exact"/>
              <w:jc w:val="center"/>
              <w:rPr>
                <w:rFonts w:ascii="標楷體" w:hAnsi="標楷體"/>
                <w:color w:val="000000"/>
              </w:rPr>
            </w:pPr>
          </w:p>
        </w:tc>
      </w:tr>
    </w:tbl>
    <w:p w:rsidR="00353395" w:rsidRPr="00857AD9" w:rsidRDefault="00A46B37" w:rsidP="00857AD9">
      <w:pPr>
        <w:pStyle w:val="a8"/>
        <w:numPr>
          <w:ilvl w:val="0"/>
          <w:numId w:val="2"/>
        </w:numPr>
        <w:ind w:leftChars="0" w:left="998" w:hanging="567"/>
        <w:rPr>
          <w:rFonts w:ascii="標楷體" w:hAnsi="標楷體"/>
          <w:b/>
          <w:color w:val="000000"/>
          <w:sz w:val="22"/>
          <w:szCs w:val="20"/>
        </w:rPr>
      </w:pPr>
      <w:r w:rsidRPr="00857AD9">
        <w:rPr>
          <w:rFonts w:ascii="標楷體" w:hAnsi="標楷體" w:hint="eastAsia"/>
          <w:b/>
          <w:color w:val="000000"/>
          <w:sz w:val="22"/>
          <w:szCs w:val="20"/>
        </w:rPr>
        <w:lastRenderedPageBreak/>
        <w:t>教育部補助款</w:t>
      </w:r>
      <w:r w:rsidR="009C09A8" w:rsidRPr="00857AD9">
        <w:rPr>
          <w:rFonts w:ascii="標楷體" w:hAnsi="標楷體" w:hint="eastAsia"/>
          <w:b/>
          <w:color w:val="000000"/>
          <w:sz w:val="22"/>
          <w:szCs w:val="20"/>
        </w:rPr>
        <w:t>含第</w:t>
      </w:r>
      <w:r w:rsidR="00857AD9" w:rsidRPr="00857AD9">
        <w:rPr>
          <w:rFonts w:ascii="標楷體" w:hAnsi="標楷體" w:hint="eastAsia"/>
          <w:b/>
          <w:color w:val="000000"/>
          <w:sz w:val="22"/>
          <w:szCs w:val="20"/>
        </w:rPr>
        <w:t>二</w:t>
      </w:r>
      <w:r w:rsidR="009C09A8" w:rsidRPr="00857AD9">
        <w:rPr>
          <w:rFonts w:ascii="標楷體" w:hAnsi="標楷體" w:hint="eastAsia"/>
          <w:b/>
          <w:color w:val="000000"/>
          <w:sz w:val="22"/>
          <w:szCs w:val="20"/>
        </w:rPr>
        <w:t>項第</w:t>
      </w:r>
      <w:r w:rsidR="00857AD9" w:rsidRPr="00857AD9">
        <w:rPr>
          <w:rFonts w:ascii="標楷體" w:hAnsi="標楷體" w:hint="eastAsia"/>
          <w:b/>
          <w:color w:val="000000"/>
          <w:sz w:val="22"/>
          <w:szCs w:val="20"/>
        </w:rPr>
        <w:t>1</w:t>
      </w:r>
      <w:r w:rsidR="009C09A8" w:rsidRPr="00857AD9">
        <w:rPr>
          <w:rFonts w:ascii="標楷體" w:hAnsi="標楷體" w:hint="eastAsia"/>
          <w:b/>
          <w:color w:val="000000"/>
          <w:sz w:val="22"/>
          <w:szCs w:val="20"/>
        </w:rPr>
        <w:t>點</w:t>
      </w:r>
      <w:r w:rsidR="00C34DB6" w:rsidRPr="00857AD9">
        <w:rPr>
          <w:rFonts w:ascii="標楷體" w:hAnsi="標楷體" w:hint="eastAsia"/>
          <w:b/>
          <w:color w:val="000000"/>
          <w:sz w:val="22"/>
          <w:szCs w:val="20"/>
        </w:rPr>
        <w:t>「</w:t>
      </w:r>
      <w:r w:rsidR="00F23453" w:rsidRPr="00857AD9">
        <w:rPr>
          <w:rFonts w:ascii="標楷體" w:hAnsi="標楷體" w:hint="eastAsia"/>
          <w:b/>
          <w:color w:val="000000"/>
          <w:sz w:val="22"/>
          <w:szCs w:val="20"/>
        </w:rPr>
        <w:t>教師製作閱讀教學設計</w:t>
      </w:r>
      <w:r w:rsidR="00C34DB6" w:rsidRPr="00857AD9">
        <w:rPr>
          <w:rFonts w:ascii="標楷體" w:hAnsi="標楷體" w:hint="eastAsia"/>
          <w:b/>
          <w:color w:val="000000"/>
          <w:sz w:val="22"/>
          <w:szCs w:val="20"/>
        </w:rPr>
        <w:t>」</w:t>
      </w:r>
      <w:r w:rsidR="009C09A8" w:rsidRPr="00857AD9">
        <w:rPr>
          <w:rFonts w:ascii="標楷體" w:hAnsi="標楷體" w:hint="eastAsia"/>
          <w:b/>
          <w:color w:val="000000"/>
          <w:sz w:val="22"/>
          <w:szCs w:val="20"/>
        </w:rPr>
        <w:t>、第</w:t>
      </w:r>
      <w:r w:rsidR="00857AD9" w:rsidRPr="00857AD9">
        <w:rPr>
          <w:rFonts w:ascii="標楷體" w:hAnsi="標楷體" w:hint="eastAsia"/>
          <w:b/>
          <w:color w:val="000000"/>
          <w:sz w:val="22"/>
          <w:szCs w:val="20"/>
        </w:rPr>
        <w:t>2</w:t>
      </w:r>
      <w:r w:rsidR="009C09A8" w:rsidRPr="00857AD9">
        <w:rPr>
          <w:rFonts w:ascii="標楷體" w:hAnsi="標楷體" w:hint="eastAsia"/>
          <w:b/>
          <w:color w:val="000000"/>
          <w:sz w:val="22"/>
          <w:szCs w:val="20"/>
        </w:rPr>
        <w:t>點</w:t>
      </w:r>
      <w:r w:rsidR="00C34DB6" w:rsidRPr="00857AD9">
        <w:rPr>
          <w:rFonts w:ascii="標楷體" w:hAnsi="標楷體" w:hint="eastAsia"/>
          <w:b/>
          <w:color w:val="000000"/>
          <w:sz w:val="22"/>
          <w:szCs w:val="20"/>
        </w:rPr>
        <w:t>「</w:t>
      </w:r>
      <w:r w:rsidR="00857AD9" w:rsidRPr="00857AD9">
        <w:rPr>
          <w:rFonts w:ascii="標楷體" w:hAnsi="標楷體" w:hint="eastAsia"/>
          <w:b/>
          <w:color w:val="000000"/>
          <w:sz w:val="22"/>
          <w:szCs w:val="20"/>
        </w:rPr>
        <w:t>有圖書館閱讀推動教師</w:t>
      </w:r>
      <w:r w:rsidR="00C34DB6" w:rsidRPr="00857AD9">
        <w:rPr>
          <w:rFonts w:ascii="標楷體" w:hAnsi="標楷體" w:hint="eastAsia"/>
          <w:b/>
          <w:color w:val="000000"/>
          <w:sz w:val="22"/>
          <w:szCs w:val="20"/>
        </w:rPr>
        <w:t>」、</w:t>
      </w:r>
      <w:r w:rsidR="009C09A8" w:rsidRPr="00857AD9">
        <w:rPr>
          <w:rFonts w:ascii="標楷體" w:hAnsi="標楷體" w:hint="eastAsia"/>
          <w:b/>
          <w:color w:val="000000"/>
          <w:sz w:val="22"/>
          <w:szCs w:val="20"/>
        </w:rPr>
        <w:t>第</w:t>
      </w:r>
      <w:r w:rsidR="00857AD9" w:rsidRPr="00857AD9">
        <w:rPr>
          <w:rFonts w:ascii="標楷體" w:hAnsi="標楷體" w:hint="eastAsia"/>
          <w:b/>
          <w:color w:val="000000"/>
          <w:sz w:val="22"/>
          <w:szCs w:val="20"/>
        </w:rPr>
        <w:t>三項1</w:t>
      </w:r>
      <w:r w:rsidR="009C09A8" w:rsidRPr="00857AD9">
        <w:rPr>
          <w:rFonts w:ascii="標楷體" w:hAnsi="標楷體" w:hint="eastAsia"/>
          <w:b/>
          <w:color w:val="000000"/>
          <w:sz w:val="22"/>
          <w:szCs w:val="20"/>
        </w:rPr>
        <w:t>點</w:t>
      </w:r>
      <w:r w:rsidR="00C34DB6" w:rsidRPr="00857AD9">
        <w:rPr>
          <w:rFonts w:ascii="標楷體" w:hAnsi="標楷體" w:hint="eastAsia"/>
          <w:b/>
          <w:color w:val="000000"/>
          <w:sz w:val="22"/>
          <w:szCs w:val="20"/>
        </w:rPr>
        <w:t>「</w:t>
      </w:r>
      <w:r w:rsidR="00857AD9" w:rsidRPr="00857AD9">
        <w:rPr>
          <w:rFonts w:ascii="標楷體" w:hAnsi="標楷體" w:hint="eastAsia"/>
          <w:b/>
          <w:color w:val="000000"/>
          <w:sz w:val="22"/>
          <w:szCs w:val="20"/>
        </w:rPr>
        <w:t>成立班級（學生）讀書會</w:t>
      </w:r>
      <w:r w:rsidR="00C34DB6" w:rsidRPr="00857AD9">
        <w:rPr>
          <w:rFonts w:ascii="標楷體" w:hAnsi="標楷體" w:hint="eastAsia"/>
          <w:b/>
          <w:color w:val="000000"/>
          <w:sz w:val="22"/>
          <w:szCs w:val="20"/>
        </w:rPr>
        <w:t>」及第</w:t>
      </w:r>
      <w:r w:rsidR="00857AD9" w:rsidRPr="00857AD9">
        <w:rPr>
          <w:rFonts w:ascii="標楷體" w:hAnsi="標楷體" w:hint="eastAsia"/>
          <w:b/>
          <w:color w:val="000000"/>
          <w:sz w:val="22"/>
          <w:szCs w:val="20"/>
        </w:rPr>
        <w:t>四</w:t>
      </w:r>
      <w:r w:rsidR="00C34DB6" w:rsidRPr="00857AD9">
        <w:rPr>
          <w:rFonts w:ascii="標楷體" w:hAnsi="標楷體" w:hint="eastAsia"/>
          <w:b/>
          <w:color w:val="000000"/>
          <w:sz w:val="22"/>
          <w:szCs w:val="20"/>
        </w:rPr>
        <w:t>項</w:t>
      </w:r>
      <w:r w:rsidR="00857AD9" w:rsidRPr="00857AD9">
        <w:rPr>
          <w:rFonts w:ascii="標楷體" w:hAnsi="標楷體" w:hint="eastAsia"/>
          <w:b/>
          <w:color w:val="000000"/>
          <w:sz w:val="22"/>
          <w:szCs w:val="20"/>
        </w:rPr>
        <w:t>1</w:t>
      </w:r>
      <w:r w:rsidR="00C34DB6" w:rsidRPr="00857AD9">
        <w:rPr>
          <w:rFonts w:ascii="標楷體" w:hAnsi="標楷體" w:hint="eastAsia"/>
          <w:b/>
          <w:color w:val="000000"/>
          <w:sz w:val="22"/>
          <w:szCs w:val="20"/>
        </w:rPr>
        <w:t>點「</w:t>
      </w:r>
      <w:r w:rsidR="00857AD9" w:rsidRPr="00857AD9">
        <w:rPr>
          <w:rFonts w:ascii="標楷體" w:hAnsi="標楷體" w:hint="eastAsia"/>
          <w:b/>
          <w:color w:val="000000"/>
          <w:sz w:val="22"/>
          <w:szCs w:val="20"/>
        </w:rPr>
        <w:t>辦理閱讀與寫作營隊</w:t>
      </w:r>
      <w:r w:rsidR="00C34DB6" w:rsidRPr="00857AD9">
        <w:rPr>
          <w:rFonts w:ascii="標楷體" w:hAnsi="標楷體" w:hint="eastAsia"/>
          <w:b/>
          <w:color w:val="000000"/>
          <w:sz w:val="22"/>
          <w:szCs w:val="20"/>
        </w:rPr>
        <w:t>」等，有意願申請之</w:t>
      </w:r>
      <w:r w:rsidRPr="00857AD9">
        <w:rPr>
          <w:rFonts w:ascii="標楷體" w:hAnsi="標楷體" w:hint="eastAsia"/>
          <w:b/>
          <w:color w:val="000000"/>
          <w:sz w:val="22"/>
          <w:szCs w:val="20"/>
        </w:rPr>
        <w:t>學校</w:t>
      </w:r>
      <w:r w:rsidR="00C34DB6" w:rsidRPr="00857AD9">
        <w:rPr>
          <w:rFonts w:ascii="標楷體" w:hAnsi="標楷體" w:hint="eastAsia"/>
          <w:b/>
          <w:color w:val="000000"/>
          <w:sz w:val="22"/>
          <w:szCs w:val="20"/>
        </w:rPr>
        <w:t>日後</w:t>
      </w:r>
      <w:r w:rsidRPr="00857AD9">
        <w:rPr>
          <w:rFonts w:ascii="標楷體" w:hAnsi="標楷體" w:hint="eastAsia"/>
          <w:b/>
          <w:color w:val="000000"/>
          <w:sz w:val="22"/>
          <w:szCs w:val="20"/>
        </w:rPr>
        <w:t>請</w:t>
      </w:r>
      <w:r w:rsidR="00E53852" w:rsidRPr="00857AD9">
        <w:rPr>
          <w:rFonts w:ascii="標楷體" w:hAnsi="標楷體" w:hint="eastAsia"/>
          <w:b/>
          <w:color w:val="000000"/>
          <w:sz w:val="22"/>
          <w:szCs w:val="20"/>
        </w:rPr>
        <w:t>留意公文</w:t>
      </w:r>
      <w:r w:rsidR="00C34DB6" w:rsidRPr="00857AD9">
        <w:rPr>
          <w:rFonts w:ascii="標楷體" w:hAnsi="標楷體" w:hint="eastAsia"/>
          <w:b/>
          <w:color w:val="000000"/>
          <w:sz w:val="22"/>
          <w:szCs w:val="20"/>
        </w:rPr>
        <w:t>。</w:t>
      </w:r>
    </w:p>
    <w:p w:rsidR="00857AD9" w:rsidRPr="00857AD9" w:rsidRDefault="00857AD9" w:rsidP="00857AD9">
      <w:pPr>
        <w:pStyle w:val="a8"/>
        <w:numPr>
          <w:ilvl w:val="0"/>
          <w:numId w:val="2"/>
        </w:numPr>
        <w:ind w:leftChars="0" w:left="998" w:hanging="567"/>
        <w:rPr>
          <w:rFonts w:ascii="標楷體" w:hAnsi="標楷體"/>
          <w:b/>
          <w:color w:val="000000"/>
          <w:sz w:val="22"/>
          <w:szCs w:val="20"/>
        </w:rPr>
      </w:pPr>
      <w:r w:rsidRPr="00857AD9">
        <w:rPr>
          <w:rFonts w:ascii="標楷體" w:hAnsi="標楷體" w:hint="eastAsia"/>
          <w:b/>
          <w:color w:val="000000"/>
          <w:sz w:val="22"/>
          <w:szCs w:val="20"/>
        </w:rPr>
        <w:t>檢核表於110學年度下學期請聘任督學到校訪視，請各校填具旨揭檢核表，經聘任督學到校訪視並核章後，本局將於學期結束另函請各校上傳核章後檢核表掃描檔至指定網路表單，以供本局備查。</w:t>
      </w:r>
    </w:p>
    <w:p w:rsidR="00857AD9" w:rsidRPr="00857AD9" w:rsidRDefault="00857AD9" w:rsidP="00857AD9">
      <w:pPr>
        <w:pStyle w:val="a8"/>
        <w:numPr>
          <w:ilvl w:val="0"/>
          <w:numId w:val="2"/>
        </w:numPr>
        <w:ind w:leftChars="0" w:left="998" w:hanging="567"/>
        <w:rPr>
          <w:rFonts w:ascii="標楷體" w:hAnsi="標楷體"/>
          <w:b/>
          <w:color w:val="000000"/>
          <w:sz w:val="22"/>
          <w:szCs w:val="20"/>
        </w:rPr>
      </w:pPr>
      <w:r w:rsidRPr="00857AD9">
        <w:rPr>
          <w:rFonts w:ascii="標楷體" w:hAnsi="標楷體" w:hint="eastAsia"/>
          <w:b/>
          <w:color w:val="000000"/>
          <w:sz w:val="22"/>
          <w:szCs w:val="20"/>
        </w:rPr>
        <w:t>學校檢核表正本，請學校確實檢視並留校備查；倘若學校未達成項目，請各校依該檢核表項目做為接續推動指標。</w:t>
      </w:r>
    </w:p>
    <w:p w:rsidR="00857AD9" w:rsidRPr="00857AD9" w:rsidRDefault="00857AD9" w:rsidP="00857AD9">
      <w:pPr>
        <w:pStyle w:val="a8"/>
        <w:ind w:left="920" w:hangingChars="200" w:hanging="440"/>
        <w:rPr>
          <w:rFonts w:ascii="標楷體" w:hAnsi="標楷體"/>
          <w:b/>
          <w:color w:val="000000"/>
          <w:sz w:val="22"/>
          <w:szCs w:val="20"/>
        </w:rPr>
      </w:pPr>
      <w:r w:rsidRPr="00857AD9">
        <w:rPr>
          <w:rFonts w:ascii="標楷體" w:hAnsi="標楷體" w:hint="eastAsia"/>
          <w:b/>
          <w:color w:val="000000"/>
          <w:sz w:val="22"/>
          <w:szCs w:val="20"/>
        </w:rPr>
        <w:t>四、本案請聘督視各校推動情形於受訪視學校中推薦至多三分之一閱讀推動績優者，做為閱讀桂冠學校，並於下次蒞臨訪視時協助轉發獎勵，獎勵如下：</w:t>
      </w:r>
    </w:p>
    <w:p w:rsidR="00857AD9" w:rsidRDefault="00857AD9" w:rsidP="00857AD9">
      <w:pPr>
        <w:pStyle w:val="a8"/>
        <w:ind w:firstLineChars="200" w:firstLine="440"/>
        <w:rPr>
          <w:rFonts w:ascii="標楷體" w:hAnsi="標楷體"/>
          <w:b/>
          <w:color w:val="000000"/>
          <w:sz w:val="22"/>
          <w:szCs w:val="20"/>
        </w:rPr>
      </w:pPr>
      <w:r w:rsidRPr="00857AD9">
        <w:rPr>
          <w:rFonts w:ascii="標楷體" w:hAnsi="標楷體" w:hint="eastAsia"/>
          <w:b/>
          <w:color w:val="000000"/>
          <w:sz w:val="22"/>
          <w:szCs w:val="20"/>
        </w:rPr>
        <w:t>(一)學校：本局閱讀桂冠學校獎狀1紙</w:t>
      </w:r>
    </w:p>
    <w:p w:rsidR="00857AD9" w:rsidRPr="00857AD9" w:rsidRDefault="00857AD9" w:rsidP="00857AD9">
      <w:pPr>
        <w:pStyle w:val="a8"/>
        <w:ind w:firstLineChars="200" w:firstLine="440"/>
        <w:rPr>
          <w:rFonts w:ascii="標楷體" w:hAnsi="標楷體"/>
          <w:b/>
          <w:color w:val="000000"/>
          <w:sz w:val="22"/>
          <w:szCs w:val="20"/>
        </w:rPr>
      </w:pPr>
      <w:r w:rsidRPr="00857AD9">
        <w:rPr>
          <w:rFonts w:ascii="標楷體" w:hAnsi="標楷體" w:hint="eastAsia"/>
          <w:b/>
          <w:color w:val="000000"/>
          <w:sz w:val="22"/>
          <w:szCs w:val="20"/>
        </w:rPr>
        <w:t>(二)推動閱讀教師及志工：績優狀數張。</w:t>
      </w:r>
    </w:p>
    <w:p w:rsidR="00857AD9" w:rsidRPr="00857AD9" w:rsidRDefault="00857AD9" w:rsidP="00857AD9">
      <w:pPr>
        <w:pStyle w:val="a8"/>
        <w:ind w:leftChars="0" w:left="998"/>
        <w:rPr>
          <w:rFonts w:ascii="標楷體" w:hAnsi="標楷體"/>
          <w:b/>
          <w:color w:val="000000"/>
          <w:sz w:val="22"/>
          <w:szCs w:val="20"/>
        </w:rPr>
      </w:pPr>
    </w:p>
    <w:p w:rsidR="00A46B37" w:rsidRDefault="00BD1907" w:rsidP="00E53852">
      <w:pPr>
        <w:ind w:left="480"/>
        <w:rPr>
          <w:rFonts w:ascii="標楷體" w:hAnsi="標楷體"/>
        </w:rPr>
      </w:pPr>
      <w:r>
        <w:rPr>
          <w:rFonts w:ascii="標楷體" w:hAnsi="標楷體" w:hint="eastAsia"/>
        </w:rPr>
        <w:t xml:space="preserve">  </w:t>
      </w:r>
      <w:r w:rsidR="00A46B37" w:rsidRPr="009015C7">
        <w:rPr>
          <w:rFonts w:ascii="標楷體" w:hAnsi="標楷體" w:hint="eastAsia"/>
        </w:rPr>
        <w:t xml:space="preserve">承辦人：                  主任：                    </w:t>
      </w:r>
      <w:r w:rsidR="006E5138">
        <w:rPr>
          <w:rFonts w:ascii="標楷體" w:hAnsi="標楷體" w:hint="eastAsia"/>
        </w:rPr>
        <w:t xml:space="preserve">  </w:t>
      </w:r>
      <w:r w:rsidR="00A46B37" w:rsidRPr="009015C7">
        <w:rPr>
          <w:rFonts w:ascii="標楷體" w:hAnsi="標楷體" w:hint="eastAsia"/>
        </w:rPr>
        <w:t xml:space="preserve"> 校長：</w:t>
      </w:r>
    </w:p>
    <w:p w:rsidR="006E5138" w:rsidRPr="009C4AA5" w:rsidRDefault="00863622" w:rsidP="00F23453">
      <w:pPr>
        <w:spacing w:line="440" w:lineRule="exact"/>
        <w:ind w:firstLineChars="650" w:firstLine="1822"/>
        <w:rPr>
          <w:sz w:val="22"/>
        </w:rPr>
      </w:pPr>
      <w:r>
        <w:rPr>
          <w:rFonts w:ascii="標楷體" w:hAnsi="標楷體" w:hint="eastAsia"/>
          <w:b/>
          <w:color w:val="000000"/>
          <w:sz w:val="28"/>
          <w:szCs w:val="28"/>
        </w:rPr>
        <w:t xml:space="preserve">        </w:t>
      </w:r>
      <w:r w:rsidR="006E5138">
        <w:rPr>
          <w:rFonts w:ascii="標楷體" w:hAnsi="標楷體" w:hint="eastAsia"/>
          <w:b/>
          <w:color w:val="000000"/>
          <w:sz w:val="28"/>
          <w:szCs w:val="28"/>
        </w:rPr>
        <w:t xml:space="preserve">                          </w:t>
      </w:r>
      <w:r w:rsidR="006E5138" w:rsidRPr="006E5138">
        <w:rPr>
          <w:rFonts w:ascii="標楷體" w:hAnsi="標楷體" w:hint="eastAsia"/>
          <w:b/>
          <w:color w:val="0070C0"/>
          <w:sz w:val="28"/>
          <w:szCs w:val="28"/>
        </w:rPr>
        <w:t xml:space="preserve">  </w:t>
      </w:r>
      <w:r w:rsidR="006E5138" w:rsidRPr="006E5138">
        <w:rPr>
          <w:rFonts w:ascii="標楷體" w:hAnsi="標楷體" w:hint="eastAsia"/>
          <w:b/>
          <w:color w:val="0070C0"/>
        </w:rPr>
        <w:t>聘任督學:</w:t>
      </w:r>
      <w:r w:rsidR="006E5138">
        <w:rPr>
          <w:rFonts w:ascii="標楷體" w:hAnsi="標楷體"/>
          <w:sz w:val="22"/>
        </w:rPr>
        <w:t xml:space="preserve">                                                                                 </w:t>
      </w:r>
      <w:r w:rsidR="006E5138">
        <w:rPr>
          <w:rFonts w:ascii="標楷體" w:hAnsi="標楷體" w:hint="eastAsia"/>
          <w:sz w:val="22"/>
        </w:rPr>
        <w:t xml:space="preserve">             </w:t>
      </w:r>
    </w:p>
    <w:sectPr w:rsidR="006E5138" w:rsidRPr="009C4AA5" w:rsidSect="00BD19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D4C" w:rsidRDefault="00EE3D4C" w:rsidP="00F23453">
      <w:r>
        <w:separator/>
      </w:r>
    </w:p>
  </w:endnote>
  <w:endnote w:type="continuationSeparator" w:id="0">
    <w:p w:rsidR="00EE3D4C" w:rsidRDefault="00EE3D4C" w:rsidP="00F2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D4C" w:rsidRDefault="00EE3D4C" w:rsidP="00F23453">
      <w:r>
        <w:separator/>
      </w:r>
    </w:p>
  </w:footnote>
  <w:footnote w:type="continuationSeparator" w:id="0">
    <w:p w:rsidR="00EE3D4C" w:rsidRDefault="00EE3D4C" w:rsidP="00F2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C3435"/>
    <w:multiLevelType w:val="hybridMultilevel"/>
    <w:tmpl w:val="C8DACDF8"/>
    <w:lvl w:ilvl="0" w:tplc="BA12C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2916D7"/>
    <w:multiLevelType w:val="hybridMultilevel"/>
    <w:tmpl w:val="968E5C3E"/>
    <w:lvl w:ilvl="0" w:tplc="D584B89A">
      <w:start w:val="1"/>
      <w:numFmt w:val="taiwaneseCountingThousand"/>
      <w:lvlText w:val="%1、"/>
      <w:lvlJc w:val="left"/>
      <w:pPr>
        <w:ind w:left="1123" w:hanging="420"/>
      </w:pPr>
      <w:rPr>
        <w:rFonts w:hint="default"/>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37"/>
    <w:rsid w:val="00064B12"/>
    <w:rsid w:val="001E2529"/>
    <w:rsid w:val="00264AA5"/>
    <w:rsid w:val="002977F3"/>
    <w:rsid w:val="00314A51"/>
    <w:rsid w:val="00317400"/>
    <w:rsid w:val="00353395"/>
    <w:rsid w:val="003A1334"/>
    <w:rsid w:val="004749C1"/>
    <w:rsid w:val="004C1E7D"/>
    <w:rsid w:val="005A5FEB"/>
    <w:rsid w:val="005E4D22"/>
    <w:rsid w:val="00625EE7"/>
    <w:rsid w:val="006B74B6"/>
    <w:rsid w:val="006E5138"/>
    <w:rsid w:val="007D41B4"/>
    <w:rsid w:val="00857AD9"/>
    <w:rsid w:val="00863622"/>
    <w:rsid w:val="008B4E87"/>
    <w:rsid w:val="00932082"/>
    <w:rsid w:val="00953FA9"/>
    <w:rsid w:val="00990FD7"/>
    <w:rsid w:val="0099132F"/>
    <w:rsid w:val="009C09A8"/>
    <w:rsid w:val="009C4AA5"/>
    <w:rsid w:val="00A46B37"/>
    <w:rsid w:val="00AE16AA"/>
    <w:rsid w:val="00B52359"/>
    <w:rsid w:val="00B62253"/>
    <w:rsid w:val="00BD1907"/>
    <w:rsid w:val="00BE1B22"/>
    <w:rsid w:val="00C34DB6"/>
    <w:rsid w:val="00CA241D"/>
    <w:rsid w:val="00DB2550"/>
    <w:rsid w:val="00DF142F"/>
    <w:rsid w:val="00E02D11"/>
    <w:rsid w:val="00E30FA8"/>
    <w:rsid w:val="00E53852"/>
    <w:rsid w:val="00E7416C"/>
    <w:rsid w:val="00EE3D4C"/>
    <w:rsid w:val="00EF7E07"/>
    <w:rsid w:val="00F23453"/>
    <w:rsid w:val="00F77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06D4E"/>
  <w15:docId w15:val="{28A66B5E-45AE-48D7-845B-48EB061C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B37"/>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4B12"/>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header"/>
    <w:basedOn w:val="a"/>
    <w:link w:val="a4"/>
    <w:uiPriority w:val="99"/>
    <w:unhideWhenUsed/>
    <w:rsid w:val="00F23453"/>
    <w:pPr>
      <w:tabs>
        <w:tab w:val="center" w:pos="4153"/>
        <w:tab w:val="right" w:pos="8306"/>
      </w:tabs>
      <w:snapToGrid w:val="0"/>
    </w:pPr>
    <w:rPr>
      <w:sz w:val="20"/>
      <w:szCs w:val="20"/>
    </w:rPr>
  </w:style>
  <w:style w:type="character" w:customStyle="1" w:styleId="a4">
    <w:name w:val="頁首 字元"/>
    <w:basedOn w:val="a0"/>
    <w:link w:val="a3"/>
    <w:uiPriority w:val="99"/>
    <w:rsid w:val="00F23453"/>
    <w:rPr>
      <w:rFonts w:ascii="Times New Roman" w:eastAsia="標楷體" w:hAnsi="Times New Roman" w:cs="Times New Roman"/>
      <w:sz w:val="20"/>
      <w:szCs w:val="20"/>
    </w:rPr>
  </w:style>
  <w:style w:type="paragraph" w:styleId="a5">
    <w:name w:val="footer"/>
    <w:basedOn w:val="a"/>
    <w:link w:val="a6"/>
    <w:uiPriority w:val="99"/>
    <w:unhideWhenUsed/>
    <w:rsid w:val="00F23453"/>
    <w:pPr>
      <w:tabs>
        <w:tab w:val="center" w:pos="4153"/>
        <w:tab w:val="right" w:pos="8306"/>
      </w:tabs>
      <w:snapToGrid w:val="0"/>
    </w:pPr>
    <w:rPr>
      <w:sz w:val="20"/>
      <w:szCs w:val="20"/>
    </w:rPr>
  </w:style>
  <w:style w:type="character" w:customStyle="1" w:styleId="a6">
    <w:name w:val="頁尾 字元"/>
    <w:basedOn w:val="a0"/>
    <w:link w:val="a5"/>
    <w:uiPriority w:val="99"/>
    <w:rsid w:val="00F23453"/>
    <w:rPr>
      <w:rFonts w:ascii="Times New Roman" w:eastAsia="標楷體" w:hAnsi="Times New Roman" w:cs="Times New Roman"/>
      <w:sz w:val="20"/>
      <w:szCs w:val="20"/>
    </w:rPr>
  </w:style>
  <w:style w:type="character" w:styleId="a7">
    <w:name w:val="Placeholder Text"/>
    <w:basedOn w:val="a0"/>
    <w:uiPriority w:val="99"/>
    <w:semiHidden/>
    <w:rsid w:val="00857AD9"/>
    <w:rPr>
      <w:color w:val="808080"/>
    </w:rPr>
  </w:style>
  <w:style w:type="paragraph" w:styleId="a8">
    <w:name w:val="List Paragraph"/>
    <w:basedOn w:val="a"/>
    <w:uiPriority w:val="34"/>
    <w:qFormat/>
    <w:rsid w:val="00857A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林芷婕</dc:creator>
  <cp:lastModifiedBy>user</cp:lastModifiedBy>
  <cp:revision>5</cp:revision>
  <cp:lastPrinted>2022-03-18T01:09:00Z</cp:lastPrinted>
  <dcterms:created xsi:type="dcterms:W3CDTF">2022-03-15T02:01:00Z</dcterms:created>
  <dcterms:modified xsi:type="dcterms:W3CDTF">2022-04-22T04:58:00Z</dcterms:modified>
</cp:coreProperties>
</file>